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EDC" w:rsidRDefault="009A2EDC" w:rsidP="0022362B">
      <w:pPr>
        <w:rPr>
          <w:b/>
          <w:sz w:val="28"/>
          <w:szCs w:val="28"/>
        </w:rPr>
      </w:pPr>
    </w:p>
    <w:p w:rsidR="009A2EDC" w:rsidRPr="008B205E" w:rsidRDefault="009A2EDC" w:rsidP="0082441F">
      <w:pPr>
        <w:jc w:val="center"/>
        <w:rPr>
          <w:b/>
        </w:rPr>
      </w:pPr>
    </w:p>
    <w:p w:rsidR="00B96858" w:rsidRPr="009A5A29" w:rsidRDefault="00B96858" w:rsidP="00B96858">
      <w:pPr>
        <w:contextualSpacing/>
        <w:jc w:val="center"/>
        <w:rPr>
          <w:b/>
        </w:rPr>
      </w:pPr>
      <w:r w:rsidRPr="009A5A29">
        <w:rPr>
          <w:b/>
        </w:rPr>
        <w:t>Муниципальное общеобразовательное учреждение</w:t>
      </w:r>
    </w:p>
    <w:p w:rsidR="00B96858" w:rsidRPr="009A5A29" w:rsidRDefault="00B96858" w:rsidP="00B96858">
      <w:pPr>
        <w:contextualSpacing/>
        <w:jc w:val="center"/>
        <w:rPr>
          <w:b/>
        </w:rPr>
      </w:pPr>
      <w:r w:rsidRPr="009A5A29">
        <w:rPr>
          <w:b/>
        </w:rPr>
        <w:t>«</w:t>
      </w:r>
      <w:proofErr w:type="spellStart"/>
      <w:r w:rsidRPr="009A5A29">
        <w:rPr>
          <w:b/>
        </w:rPr>
        <w:t>Ракитянская</w:t>
      </w:r>
      <w:proofErr w:type="spellEnd"/>
      <w:r w:rsidRPr="009A5A29">
        <w:rPr>
          <w:b/>
        </w:rPr>
        <w:t xml:space="preserve"> средняя общеобразовательная школа № 3 имени Н.Н. </w:t>
      </w:r>
      <w:proofErr w:type="spellStart"/>
      <w:r w:rsidRPr="009A5A29">
        <w:rPr>
          <w:b/>
        </w:rPr>
        <w:t>Федутенко</w:t>
      </w:r>
      <w:proofErr w:type="spellEnd"/>
      <w:r w:rsidRPr="009A5A29">
        <w:rPr>
          <w:b/>
        </w:rPr>
        <w:t>»</w:t>
      </w:r>
    </w:p>
    <w:p w:rsidR="00B96858" w:rsidRPr="000B3BE1" w:rsidRDefault="00B96858" w:rsidP="00B96858">
      <w:pPr>
        <w:contextualSpacing/>
        <w:jc w:val="center"/>
        <w:rPr>
          <w:b/>
        </w:rPr>
      </w:pPr>
      <w:proofErr w:type="spellStart"/>
      <w:r w:rsidRPr="000B3BE1">
        <w:rPr>
          <w:b/>
        </w:rPr>
        <w:t>Ракитянского</w:t>
      </w:r>
      <w:proofErr w:type="spellEnd"/>
      <w:r w:rsidRPr="000B3BE1">
        <w:rPr>
          <w:b/>
        </w:rPr>
        <w:t xml:space="preserve"> района Белгородской области</w:t>
      </w:r>
    </w:p>
    <w:p w:rsidR="00B96858" w:rsidRPr="000B3BE1" w:rsidRDefault="00B96858" w:rsidP="00B96858">
      <w:pPr>
        <w:contextualSpacing/>
        <w:jc w:val="center"/>
        <w:rPr>
          <w:b/>
        </w:rPr>
      </w:pPr>
    </w:p>
    <w:tbl>
      <w:tblPr>
        <w:tblW w:w="10701" w:type="dxa"/>
        <w:tblInd w:w="1519" w:type="dxa"/>
        <w:tblLook w:val="04A0"/>
      </w:tblPr>
      <w:tblGrid>
        <w:gridCol w:w="3642"/>
        <w:gridCol w:w="3642"/>
        <w:gridCol w:w="3417"/>
      </w:tblGrid>
      <w:tr w:rsidR="00C91C44" w:rsidRPr="002E1B51" w:rsidTr="00C91C44">
        <w:trPr>
          <w:trHeight w:val="2819"/>
        </w:trPr>
        <w:tc>
          <w:tcPr>
            <w:tcW w:w="3642" w:type="dxa"/>
          </w:tcPr>
          <w:p w:rsidR="00C91C44" w:rsidRPr="00C91C44" w:rsidRDefault="00C91C44" w:rsidP="00C91C44">
            <w:pPr>
              <w:spacing w:line="276" w:lineRule="auto"/>
              <w:rPr>
                <w:b/>
              </w:rPr>
            </w:pPr>
            <w:r w:rsidRPr="00C91C44">
              <w:rPr>
                <w:b/>
              </w:rPr>
              <w:t xml:space="preserve">Рассмотрено </w:t>
            </w:r>
          </w:p>
          <w:p w:rsidR="00C91C44" w:rsidRPr="002E1B51" w:rsidRDefault="00C91C44" w:rsidP="00C91C44">
            <w:pPr>
              <w:spacing w:line="276" w:lineRule="auto"/>
            </w:pPr>
            <w:r w:rsidRPr="002E1B51">
              <w:t xml:space="preserve">на заседании </w:t>
            </w:r>
          </w:p>
          <w:p w:rsidR="00C91C44" w:rsidRPr="002E1B51" w:rsidRDefault="00C91C44" w:rsidP="00C91C44">
            <w:pPr>
              <w:spacing w:line="276" w:lineRule="auto"/>
            </w:pPr>
            <w:r w:rsidRPr="002E1B51">
              <w:t xml:space="preserve">педагогического совета </w:t>
            </w:r>
          </w:p>
          <w:p w:rsidR="00C91C44" w:rsidRPr="002E1B51" w:rsidRDefault="00C91C44" w:rsidP="00C91C44">
            <w:pPr>
              <w:spacing w:line="276" w:lineRule="auto"/>
            </w:pPr>
            <w:r w:rsidRPr="002E1B51">
              <w:t>МОУ «</w:t>
            </w:r>
            <w:proofErr w:type="spellStart"/>
            <w:r w:rsidRPr="002E1B51">
              <w:t>Ракитянская</w:t>
            </w:r>
            <w:proofErr w:type="spellEnd"/>
            <w:r w:rsidRPr="002E1B51">
              <w:t xml:space="preserve"> средняя общеобразовательная школа №3 им. Н.Н. </w:t>
            </w:r>
            <w:proofErr w:type="spellStart"/>
            <w:r w:rsidRPr="002E1B51">
              <w:t>Федутенко</w:t>
            </w:r>
            <w:proofErr w:type="spellEnd"/>
            <w:r w:rsidRPr="002E1B51">
              <w:t>»</w:t>
            </w:r>
          </w:p>
          <w:p w:rsidR="00C91C44" w:rsidRPr="002E1B51" w:rsidRDefault="00C91C44" w:rsidP="00C91C44">
            <w:pPr>
              <w:spacing w:line="276" w:lineRule="auto"/>
            </w:pPr>
            <w:r w:rsidRPr="002E1B51">
              <w:t>Протокол № ___</w:t>
            </w:r>
            <w:r>
              <w:t>1</w:t>
            </w:r>
            <w:r w:rsidRPr="002E1B51">
              <w:t xml:space="preserve">___ </w:t>
            </w:r>
          </w:p>
          <w:p w:rsidR="00C91C44" w:rsidRPr="002E1B51" w:rsidRDefault="00C91C44" w:rsidP="00C91C44">
            <w:pPr>
              <w:spacing w:line="276" w:lineRule="auto"/>
            </w:pPr>
            <w:r>
              <w:t xml:space="preserve">от «__26_» ____августа__2021 </w:t>
            </w:r>
            <w:r w:rsidRPr="002E1B51">
              <w:t xml:space="preserve">г. </w:t>
            </w:r>
          </w:p>
          <w:p w:rsidR="00C91C44" w:rsidRPr="002E1B51" w:rsidRDefault="00C91C44" w:rsidP="00C91C44">
            <w:pPr>
              <w:spacing w:line="276" w:lineRule="auto"/>
            </w:pPr>
          </w:p>
        </w:tc>
        <w:tc>
          <w:tcPr>
            <w:tcW w:w="3642" w:type="dxa"/>
          </w:tcPr>
          <w:p w:rsidR="00C91C44" w:rsidRPr="00C91C44" w:rsidRDefault="00C91C44" w:rsidP="00C91C44">
            <w:pPr>
              <w:spacing w:line="276" w:lineRule="auto"/>
              <w:rPr>
                <w:b/>
              </w:rPr>
            </w:pPr>
            <w:r w:rsidRPr="00C91C44">
              <w:rPr>
                <w:b/>
              </w:rPr>
              <w:t xml:space="preserve">Согласовано </w:t>
            </w:r>
          </w:p>
          <w:p w:rsidR="00C91C44" w:rsidRPr="002E1B51" w:rsidRDefault="00C91C44" w:rsidP="00C91C44">
            <w:pPr>
              <w:spacing w:line="276"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94.5pt;margin-top:8.75pt;width:110.25pt;height:108pt;z-index:-1;visibility:visible">
                  <v:imagedata r:id="rId6" o:title="" gain="72818f"/>
                </v:shape>
              </w:pict>
            </w:r>
            <w:r w:rsidRPr="002E1B51">
              <w:t xml:space="preserve">Заместитель директора </w:t>
            </w:r>
          </w:p>
          <w:p w:rsidR="00C91C44" w:rsidRPr="002E1B51" w:rsidRDefault="00C91C44" w:rsidP="00C91C44">
            <w:pPr>
              <w:spacing w:line="276" w:lineRule="auto"/>
            </w:pPr>
            <w:r w:rsidRPr="002E1B51">
              <w:t>МОУ «</w:t>
            </w:r>
            <w:proofErr w:type="spellStart"/>
            <w:r w:rsidRPr="002E1B51">
              <w:t>Ракитянская</w:t>
            </w:r>
            <w:proofErr w:type="spellEnd"/>
            <w:r w:rsidRPr="002E1B51">
              <w:t xml:space="preserve"> средняя общеобразовательная школа №3 им. Н.Н. </w:t>
            </w:r>
            <w:proofErr w:type="spellStart"/>
            <w:r w:rsidRPr="002E1B51">
              <w:t>Федутенко</w:t>
            </w:r>
            <w:proofErr w:type="spellEnd"/>
            <w:r w:rsidRPr="002E1B51">
              <w:t xml:space="preserve">» </w:t>
            </w:r>
          </w:p>
          <w:p w:rsidR="00C91C44" w:rsidRPr="002E1B51" w:rsidRDefault="00C91C44" w:rsidP="00C91C44">
            <w:pPr>
              <w:spacing w:line="276" w:lineRule="auto"/>
            </w:pPr>
            <w:r>
              <w:t>_________/Бойко А.А.</w:t>
            </w:r>
            <w:r w:rsidRPr="002E1B51">
              <w:t xml:space="preserve">./ </w:t>
            </w:r>
          </w:p>
          <w:p w:rsidR="00C91C44" w:rsidRPr="002E1B51" w:rsidRDefault="00C91C44" w:rsidP="00C91C44">
            <w:pPr>
              <w:spacing w:line="276" w:lineRule="auto"/>
            </w:pPr>
            <w:r w:rsidRPr="002E1B51">
              <w:t>от «__</w:t>
            </w:r>
            <w:r>
              <w:t>31</w:t>
            </w:r>
            <w:r w:rsidRPr="002E1B51">
              <w:t xml:space="preserve">_» </w:t>
            </w:r>
            <w:proofErr w:type="spellStart"/>
            <w:r w:rsidRPr="002E1B51">
              <w:t>_</w:t>
            </w:r>
            <w:r>
              <w:t>августа</w:t>
            </w:r>
            <w:proofErr w:type="spellEnd"/>
            <w:r>
              <w:t>__ 2021</w:t>
            </w:r>
            <w:r w:rsidRPr="002E1B51">
              <w:t xml:space="preserve"> г.</w:t>
            </w:r>
          </w:p>
        </w:tc>
        <w:tc>
          <w:tcPr>
            <w:tcW w:w="3417" w:type="dxa"/>
          </w:tcPr>
          <w:p w:rsidR="00C91C44" w:rsidRPr="00C91C44" w:rsidRDefault="00C91C44" w:rsidP="00C91C44">
            <w:pPr>
              <w:spacing w:line="276" w:lineRule="auto"/>
              <w:rPr>
                <w:b/>
              </w:rPr>
            </w:pPr>
            <w:r w:rsidRPr="00C91C44">
              <w:rPr>
                <w:b/>
              </w:rPr>
              <w:t>Утверждено</w:t>
            </w:r>
          </w:p>
          <w:p w:rsidR="00C91C44" w:rsidRPr="002E1B51" w:rsidRDefault="00C91C44" w:rsidP="00C91C44">
            <w:pPr>
              <w:spacing w:line="276" w:lineRule="auto"/>
            </w:pPr>
            <w:r w:rsidRPr="002E1B51">
              <w:t xml:space="preserve">Директор </w:t>
            </w:r>
          </w:p>
          <w:p w:rsidR="00C91C44" w:rsidRPr="002E1B51" w:rsidRDefault="00C91C44" w:rsidP="00C91C44">
            <w:pPr>
              <w:spacing w:line="276" w:lineRule="auto"/>
            </w:pPr>
            <w:r>
              <w:rPr>
                <w:noProof/>
              </w:rPr>
              <w:pict>
                <v:shape id="Рисунок 1" o:spid="_x0000_s1026" type="#_x0000_t75" style="position:absolute;margin-left:-4.35pt;margin-top:28.1pt;width:84.75pt;height:51pt;z-index:-2;visibility:visible">
                  <v:imagedata r:id="rId7" o:title="" gain="72818f"/>
                </v:shape>
              </w:pict>
            </w:r>
            <w:r w:rsidRPr="002E1B51">
              <w:t>МОУ «</w:t>
            </w:r>
            <w:proofErr w:type="spellStart"/>
            <w:r w:rsidRPr="002E1B51">
              <w:t>Ракитянская</w:t>
            </w:r>
            <w:proofErr w:type="spellEnd"/>
            <w:r w:rsidRPr="002E1B51">
              <w:t xml:space="preserve"> средняя общеобразовательная школа №3 им. Н.Н. </w:t>
            </w:r>
            <w:proofErr w:type="spellStart"/>
            <w:r w:rsidRPr="002E1B51">
              <w:t>Федутенко</w:t>
            </w:r>
            <w:proofErr w:type="spellEnd"/>
            <w:r w:rsidRPr="002E1B51">
              <w:t xml:space="preserve">» </w:t>
            </w:r>
          </w:p>
          <w:p w:rsidR="00C91C44" w:rsidRPr="002E1B51" w:rsidRDefault="00C91C44" w:rsidP="00C91C44">
            <w:pPr>
              <w:spacing w:line="276" w:lineRule="auto"/>
            </w:pPr>
            <w:r w:rsidRPr="002E1B51">
              <w:t>____________/</w:t>
            </w:r>
            <w:proofErr w:type="spellStart"/>
            <w:r w:rsidRPr="002E1B51">
              <w:t>Шатная</w:t>
            </w:r>
            <w:proofErr w:type="spellEnd"/>
            <w:r w:rsidRPr="002E1B51">
              <w:t xml:space="preserve"> М.Н./</w:t>
            </w:r>
          </w:p>
          <w:p w:rsidR="00C91C44" w:rsidRPr="002E1B51" w:rsidRDefault="00C91C44" w:rsidP="00C91C44">
            <w:pPr>
              <w:spacing w:line="276" w:lineRule="auto"/>
            </w:pPr>
            <w:r>
              <w:t>Приказ № 314</w:t>
            </w:r>
            <w:r w:rsidRPr="002E1B51">
              <w:t xml:space="preserve"> </w:t>
            </w:r>
          </w:p>
          <w:p w:rsidR="00C91C44" w:rsidRPr="002E1B51" w:rsidRDefault="00C91C44" w:rsidP="00C91C44">
            <w:pPr>
              <w:spacing w:line="276" w:lineRule="auto"/>
            </w:pPr>
            <w:r>
              <w:t>от «__31__ » _августа_2021</w:t>
            </w:r>
            <w:r w:rsidRPr="002E1B51">
              <w:t>г.</w:t>
            </w:r>
          </w:p>
        </w:tc>
      </w:tr>
    </w:tbl>
    <w:p w:rsidR="00B96858" w:rsidRPr="004A5CD9" w:rsidRDefault="00B96858" w:rsidP="00B96858">
      <w:pPr>
        <w:spacing w:line="360" w:lineRule="auto"/>
      </w:pPr>
    </w:p>
    <w:p w:rsidR="00B96858" w:rsidRPr="004A5CD9" w:rsidRDefault="00B96858" w:rsidP="00B96858">
      <w:pPr>
        <w:spacing w:line="360" w:lineRule="auto"/>
      </w:pPr>
    </w:p>
    <w:p w:rsidR="00B96858" w:rsidRPr="004A5CD9" w:rsidRDefault="00B96858" w:rsidP="00B96858">
      <w:pPr>
        <w:spacing w:line="360" w:lineRule="auto"/>
      </w:pPr>
    </w:p>
    <w:p w:rsidR="00B96858" w:rsidRPr="004A5CD9" w:rsidRDefault="00B96858" w:rsidP="00B96858">
      <w:pPr>
        <w:spacing w:line="360" w:lineRule="auto"/>
      </w:pPr>
    </w:p>
    <w:p w:rsidR="00B96858" w:rsidRDefault="00B96858" w:rsidP="00B96858">
      <w:pPr>
        <w:rPr>
          <w:b/>
          <w:sz w:val="40"/>
          <w:szCs w:val="40"/>
        </w:rPr>
      </w:pPr>
    </w:p>
    <w:p w:rsidR="0022362B" w:rsidRPr="0054317D" w:rsidRDefault="0022362B" w:rsidP="0022362B">
      <w:pPr>
        <w:widowControl w:val="0"/>
        <w:tabs>
          <w:tab w:val="left" w:pos="5647"/>
        </w:tabs>
        <w:suppressAutoHyphens/>
        <w:jc w:val="center"/>
        <w:rPr>
          <w:rFonts w:eastAsia="SimSun"/>
          <w:b/>
          <w:kern w:val="1"/>
          <w:lang w:eastAsia="hi-IN" w:bidi="hi-IN"/>
        </w:rPr>
      </w:pPr>
      <w:r w:rsidRPr="0054317D">
        <w:rPr>
          <w:rFonts w:eastAsia="SimSun"/>
          <w:b/>
          <w:kern w:val="1"/>
          <w:lang w:eastAsia="hi-IN" w:bidi="hi-IN"/>
        </w:rPr>
        <w:t>Рабочая прогр</w:t>
      </w:r>
      <w:r w:rsidR="0073604D">
        <w:rPr>
          <w:rFonts w:eastAsia="SimSun"/>
          <w:b/>
          <w:kern w:val="1"/>
          <w:lang w:eastAsia="hi-IN" w:bidi="hi-IN"/>
        </w:rPr>
        <w:t>амма дополнительного о</w:t>
      </w:r>
      <w:r>
        <w:rPr>
          <w:rFonts w:eastAsia="SimSun"/>
          <w:b/>
          <w:kern w:val="1"/>
          <w:lang w:eastAsia="hi-IN" w:bidi="hi-IN"/>
        </w:rPr>
        <w:t>б</w:t>
      </w:r>
      <w:r w:rsidR="0073604D">
        <w:rPr>
          <w:rFonts w:eastAsia="SimSun"/>
          <w:b/>
          <w:kern w:val="1"/>
          <w:lang w:eastAsia="hi-IN" w:bidi="hi-IN"/>
        </w:rPr>
        <w:t>р</w:t>
      </w:r>
      <w:r>
        <w:rPr>
          <w:rFonts w:eastAsia="SimSun"/>
          <w:b/>
          <w:kern w:val="1"/>
          <w:lang w:eastAsia="hi-IN" w:bidi="hi-IN"/>
        </w:rPr>
        <w:t>азования</w:t>
      </w:r>
    </w:p>
    <w:p w:rsidR="0022362B" w:rsidRDefault="00C91C44" w:rsidP="0022362B">
      <w:pPr>
        <w:widowControl w:val="0"/>
        <w:tabs>
          <w:tab w:val="left" w:pos="5647"/>
        </w:tabs>
        <w:suppressAutoHyphens/>
        <w:jc w:val="center"/>
        <w:rPr>
          <w:rFonts w:eastAsia="SimSun"/>
          <w:b/>
          <w:kern w:val="1"/>
          <w:lang w:eastAsia="hi-IN" w:bidi="hi-IN"/>
        </w:rPr>
      </w:pPr>
      <w:r>
        <w:rPr>
          <w:rFonts w:eastAsia="SimSun"/>
          <w:b/>
          <w:kern w:val="1"/>
          <w:lang w:eastAsia="hi-IN" w:bidi="hi-IN"/>
        </w:rPr>
        <w:t>на 2021-2025</w:t>
      </w:r>
      <w:r w:rsidR="0022362B" w:rsidRPr="0054317D">
        <w:rPr>
          <w:rFonts w:eastAsia="SimSun"/>
          <w:b/>
          <w:kern w:val="1"/>
          <w:lang w:eastAsia="hi-IN" w:bidi="hi-IN"/>
        </w:rPr>
        <w:t xml:space="preserve"> учебный год</w:t>
      </w:r>
    </w:p>
    <w:p w:rsidR="0022362B" w:rsidRPr="0054317D" w:rsidRDefault="0022362B" w:rsidP="0022362B">
      <w:pPr>
        <w:widowControl w:val="0"/>
        <w:tabs>
          <w:tab w:val="left" w:pos="5647"/>
        </w:tabs>
        <w:suppressAutoHyphens/>
        <w:jc w:val="center"/>
        <w:rPr>
          <w:rFonts w:eastAsia="SimSun"/>
          <w:b/>
          <w:kern w:val="1"/>
          <w:lang w:eastAsia="hi-IN" w:bidi="hi-IN"/>
        </w:rPr>
      </w:pPr>
      <w:r>
        <w:rPr>
          <w:rFonts w:eastAsia="SimSun"/>
          <w:b/>
          <w:kern w:val="1"/>
          <w:lang w:eastAsia="hi-IN" w:bidi="hi-IN"/>
        </w:rPr>
        <w:t>Военно-патриотический клуб «Восход»</w:t>
      </w:r>
      <w:r w:rsidR="00D920E9">
        <w:rPr>
          <w:rFonts w:eastAsia="SimSun"/>
          <w:b/>
          <w:kern w:val="1"/>
          <w:lang w:eastAsia="hi-IN" w:bidi="hi-IN"/>
        </w:rPr>
        <w:t xml:space="preserve"> имени </w:t>
      </w:r>
      <w:proofErr w:type="spellStart"/>
      <w:r w:rsidR="00D920E9">
        <w:rPr>
          <w:rFonts w:eastAsia="SimSun"/>
          <w:b/>
          <w:kern w:val="1"/>
          <w:lang w:eastAsia="hi-IN" w:bidi="hi-IN"/>
        </w:rPr>
        <w:t>С.М.Шкилёва</w:t>
      </w:r>
      <w:proofErr w:type="spellEnd"/>
    </w:p>
    <w:p w:rsidR="00B96858" w:rsidRDefault="00B96858" w:rsidP="00B96858">
      <w:pPr>
        <w:jc w:val="center"/>
        <w:rPr>
          <w:b/>
          <w:sz w:val="40"/>
          <w:szCs w:val="40"/>
        </w:rPr>
      </w:pPr>
    </w:p>
    <w:p w:rsidR="00B96858" w:rsidRDefault="00B96858" w:rsidP="00B96858">
      <w:pPr>
        <w:jc w:val="center"/>
        <w:rPr>
          <w:b/>
          <w:sz w:val="40"/>
          <w:szCs w:val="40"/>
        </w:rPr>
      </w:pPr>
    </w:p>
    <w:p w:rsidR="00B96858" w:rsidRDefault="00B96858" w:rsidP="00B96858">
      <w:pPr>
        <w:jc w:val="center"/>
        <w:rPr>
          <w:b/>
          <w:sz w:val="40"/>
          <w:szCs w:val="40"/>
        </w:rPr>
      </w:pPr>
    </w:p>
    <w:p w:rsidR="00B96858" w:rsidRDefault="00B96858" w:rsidP="00B96858">
      <w:pPr>
        <w:jc w:val="center"/>
        <w:rPr>
          <w:b/>
          <w:sz w:val="40"/>
          <w:szCs w:val="40"/>
        </w:rPr>
      </w:pPr>
    </w:p>
    <w:p w:rsidR="00B96858" w:rsidRDefault="00B96858" w:rsidP="00B96858">
      <w:pPr>
        <w:jc w:val="center"/>
        <w:rPr>
          <w:b/>
          <w:sz w:val="40"/>
          <w:szCs w:val="40"/>
        </w:rPr>
      </w:pPr>
    </w:p>
    <w:p w:rsidR="00B96858" w:rsidRDefault="00B96858" w:rsidP="00B96858">
      <w:pPr>
        <w:jc w:val="center"/>
        <w:rPr>
          <w:b/>
          <w:sz w:val="40"/>
          <w:szCs w:val="40"/>
        </w:rPr>
      </w:pPr>
    </w:p>
    <w:p w:rsidR="00B96858" w:rsidRPr="0022362B" w:rsidRDefault="00C91C44" w:rsidP="00B96858">
      <w:pPr>
        <w:jc w:val="center"/>
        <w:rPr>
          <w:b/>
        </w:rPr>
      </w:pPr>
      <w:r>
        <w:rPr>
          <w:b/>
        </w:rPr>
        <w:t>2021</w:t>
      </w:r>
      <w:r w:rsidR="0022362B" w:rsidRPr="0022362B">
        <w:rPr>
          <w:b/>
        </w:rPr>
        <w:t xml:space="preserve"> год</w:t>
      </w:r>
    </w:p>
    <w:p w:rsidR="00D920E9" w:rsidRDefault="00D920E9" w:rsidP="00C91C44">
      <w:pPr>
        <w:rPr>
          <w:b/>
        </w:rPr>
      </w:pPr>
    </w:p>
    <w:p w:rsidR="00D920E9" w:rsidRDefault="00D920E9" w:rsidP="0082441F">
      <w:pPr>
        <w:jc w:val="center"/>
        <w:rPr>
          <w:b/>
        </w:rPr>
      </w:pPr>
    </w:p>
    <w:p w:rsidR="00577B12" w:rsidRPr="008B205E" w:rsidRDefault="0054317D" w:rsidP="0082441F">
      <w:pPr>
        <w:jc w:val="center"/>
        <w:rPr>
          <w:b/>
        </w:rPr>
      </w:pPr>
      <w:r w:rsidRPr="008B205E">
        <w:rPr>
          <w:b/>
        </w:rPr>
        <w:t>Пояснительная записка</w:t>
      </w:r>
    </w:p>
    <w:p w:rsidR="0054317D" w:rsidRPr="008B205E" w:rsidRDefault="0054317D" w:rsidP="0082441F">
      <w:pPr>
        <w:jc w:val="center"/>
        <w:rPr>
          <w:b/>
        </w:rPr>
      </w:pPr>
    </w:p>
    <w:p w:rsidR="00577B12" w:rsidRPr="008B205E" w:rsidRDefault="00577B12" w:rsidP="0082441F">
      <w:pPr>
        <w:jc w:val="both"/>
      </w:pPr>
      <w:r w:rsidRPr="008B205E">
        <w:t xml:space="preserve">     </w:t>
      </w:r>
      <w:r w:rsidR="00361044" w:rsidRPr="008B205E">
        <w:tab/>
      </w:r>
      <w:r w:rsidRPr="008B205E">
        <w:t>В современном мире ясно прослеживается изменение ценностных ориентаций, отношение к службе в Вооруженных Сил</w:t>
      </w:r>
      <w:r w:rsidR="002342B1" w:rsidRPr="008B205E">
        <w:t xml:space="preserve">ах. </w:t>
      </w:r>
      <w:r w:rsidRPr="008B205E">
        <w:t xml:space="preserve"> Психологически подростки не подготовлены к экстремальным ситуациям, у них изменилась шкала ценностей, а ведь известно, что человек без жизненных идеалов бесполезен для общества. Чтобы улучшить подготовку подростков к военной службе, прежде всего надо перестроить сознание призывника, вызвать интерес, стремление и положительное отношение к ней. Без патриотического воспитания молодежи у страны нет благополучного будущего. </w:t>
      </w:r>
    </w:p>
    <w:p w:rsidR="00577B12" w:rsidRPr="008B205E" w:rsidRDefault="00577B12" w:rsidP="0082441F">
      <w:pPr>
        <w:jc w:val="both"/>
      </w:pPr>
      <w:r w:rsidRPr="008B205E">
        <w:t xml:space="preserve">     </w:t>
      </w:r>
      <w:r w:rsidR="00361044" w:rsidRPr="008B205E">
        <w:tab/>
      </w:r>
      <w:r w:rsidRPr="008B205E">
        <w:t>Для улучшения подготовки подростков к военной службе, поднятия престижа Российской Армии составлена программа военно-патриотическ</w:t>
      </w:r>
      <w:r w:rsidR="00AD19ED" w:rsidRPr="008B205E">
        <w:t>ого клуба «</w:t>
      </w:r>
      <w:r w:rsidR="0022362B">
        <w:t>Восход</w:t>
      </w:r>
      <w:r w:rsidRPr="008B205E">
        <w:t xml:space="preserve">».  </w:t>
      </w:r>
    </w:p>
    <w:p w:rsidR="00577B12" w:rsidRPr="008B205E" w:rsidRDefault="00577B12" w:rsidP="0082441F">
      <w:pPr>
        <w:jc w:val="both"/>
      </w:pPr>
      <w:r w:rsidRPr="008B205E">
        <w:t xml:space="preserve">     </w:t>
      </w:r>
      <w:r w:rsidR="00361044" w:rsidRPr="008B205E">
        <w:tab/>
      </w:r>
      <w:r w:rsidRPr="008B205E">
        <w:t>Актуальность данной программы заключается в том, что она направлена на дальнейшее формирование патриотического сознания подростков и является одной из основ их духовно-нравственного развития.</w:t>
      </w:r>
    </w:p>
    <w:p w:rsidR="00B96858" w:rsidRPr="008B205E" w:rsidRDefault="00577B12" w:rsidP="00AD19ED">
      <w:pPr>
        <w:jc w:val="both"/>
      </w:pPr>
      <w:r w:rsidRPr="008B205E">
        <w:t xml:space="preserve">    </w:t>
      </w:r>
      <w:r w:rsidR="00361044" w:rsidRPr="008B205E">
        <w:tab/>
      </w:r>
      <w:r w:rsidRPr="008B205E">
        <w:t>Работа по данной программе проводится в соответствии с требованиями государственной программы «Патриотическое воспитание граждан Р</w:t>
      </w:r>
      <w:r w:rsidR="00AD19ED" w:rsidRPr="008B205E">
        <w:t>оссийской Федерации на 2016-2020</w:t>
      </w:r>
      <w:r w:rsidRPr="008B205E">
        <w:t xml:space="preserve"> г.г.»</w:t>
      </w:r>
      <w:r w:rsidR="00AD19ED" w:rsidRPr="008B205E">
        <w:t>, утвержденной постановлением Правительства Российской Федерации от 30 декабря 2015 г. № 1493  О государственной программе "Патриотическое воспитание граждан Российской Федерации на 2016 - 2020 годы", ф</w:t>
      </w:r>
      <w:r w:rsidRPr="008B205E">
        <w:t xml:space="preserve">едерального закона «О воинской </w:t>
      </w:r>
      <w:r w:rsidR="00F048F9" w:rsidRPr="008B205E">
        <w:t>обязанности и военной службе», Ф</w:t>
      </w:r>
      <w:r w:rsidRPr="008B205E">
        <w:t xml:space="preserve">едерального закона «О Днях воинской славы (победных днях) России», Общевоинских уставов Вооруженных Сил Российской </w:t>
      </w:r>
      <w:r w:rsidR="00AD19ED" w:rsidRPr="008B205E">
        <w:t xml:space="preserve">Федерации, </w:t>
      </w:r>
      <w:r w:rsidR="00F048F9" w:rsidRPr="008B205E">
        <w:t>Постановления</w:t>
      </w:r>
      <w:r w:rsidR="00AD19ED" w:rsidRPr="008B205E">
        <w:t xml:space="preserve"> Правительства РФ от 24 июля 2000 г. N 551"О военно-патриотических молодежных и детских объединениях"</w:t>
      </w:r>
      <w:r w:rsidR="00B96858">
        <w:t>.</w:t>
      </w:r>
    </w:p>
    <w:p w:rsidR="00577B12" w:rsidRPr="008B205E" w:rsidRDefault="00AD19ED" w:rsidP="00AD19ED">
      <w:pPr>
        <w:ind w:firstLine="708"/>
        <w:jc w:val="both"/>
      </w:pPr>
      <w:r w:rsidRPr="008B205E">
        <w:t xml:space="preserve"> Программа военно-патриотического клуба «</w:t>
      </w:r>
      <w:r w:rsidR="0022362B">
        <w:t>Восход</w:t>
      </w:r>
      <w:r w:rsidR="00577B12" w:rsidRPr="008B205E">
        <w:t xml:space="preserve">», прежде всего, перестраивает сознание подростка, формируя у него необходимые </w:t>
      </w:r>
      <w:r w:rsidR="00665F65" w:rsidRPr="008B205E">
        <w:t xml:space="preserve">установки на предстоящую службу. </w:t>
      </w:r>
    </w:p>
    <w:p w:rsidR="00577B12" w:rsidRPr="008B205E" w:rsidRDefault="00577B12" w:rsidP="0082441F">
      <w:pPr>
        <w:jc w:val="both"/>
      </w:pPr>
      <w:r w:rsidRPr="008B205E">
        <w:t xml:space="preserve">    </w:t>
      </w:r>
      <w:r w:rsidR="00665F65" w:rsidRPr="008B205E">
        <w:tab/>
      </w:r>
      <w:r w:rsidRPr="008B205E">
        <w:t>Военно-патриотическое воспитание программы направлено на формирование</w:t>
      </w:r>
      <w:r w:rsidR="00AD19ED" w:rsidRPr="008B205E">
        <w:t xml:space="preserve"> у учащихся – курсантов клуба</w:t>
      </w:r>
      <w:r w:rsidRPr="008B205E">
        <w:t xml:space="preserve"> духовно-нравственных принципов и гражданской ответственности, любви и преданности своему Отечеству, готовности к достойному и самоотверженному служению обществу и государству.  </w:t>
      </w:r>
    </w:p>
    <w:p w:rsidR="00361044" w:rsidRPr="008B205E" w:rsidRDefault="00577B12" w:rsidP="0082441F">
      <w:pPr>
        <w:jc w:val="both"/>
      </w:pPr>
      <w:r w:rsidRPr="008B205E">
        <w:t xml:space="preserve">    </w:t>
      </w:r>
      <w:r w:rsidR="00361044" w:rsidRPr="008B205E">
        <w:tab/>
      </w:r>
      <w:r w:rsidRPr="008B205E">
        <w:t>Физкультурно-оздоровительная работа программы направлена на развити</w:t>
      </w:r>
      <w:r w:rsidR="00AD19ED" w:rsidRPr="008B205E">
        <w:t>е и совершенствование у курсантов</w:t>
      </w:r>
      <w:r w:rsidRPr="008B205E">
        <w:t xml:space="preserve"> физических качеств – выносливости, силы, быстроты и ловкости. Обучающиеся овладевают навыками преодоления различных препятствий, стрельбы из пневматического оружия. </w:t>
      </w:r>
    </w:p>
    <w:p w:rsidR="00577B12" w:rsidRPr="008B205E" w:rsidRDefault="00577B12" w:rsidP="00361044">
      <w:pPr>
        <w:ind w:firstLine="708"/>
        <w:jc w:val="both"/>
      </w:pPr>
      <w:r w:rsidRPr="008B205E">
        <w:rPr>
          <w:b/>
          <w:u w:val="single"/>
        </w:rPr>
        <w:t>Основная цель программы</w:t>
      </w:r>
      <w:r w:rsidRPr="008B205E">
        <w:t xml:space="preserve"> – совершенствование гражданского и патри</w:t>
      </w:r>
      <w:r w:rsidR="00F048F9" w:rsidRPr="008B205E">
        <w:t>отического воспитания школьников</w:t>
      </w:r>
      <w:r w:rsidRPr="008B205E">
        <w:t xml:space="preserve"> и повышение престижа службы в Российских Вооруженных Силах  </w:t>
      </w:r>
    </w:p>
    <w:p w:rsidR="00665F65" w:rsidRPr="008B205E" w:rsidRDefault="00577B12" w:rsidP="0082441F">
      <w:pPr>
        <w:jc w:val="both"/>
      </w:pPr>
      <w:r w:rsidRPr="008B205E">
        <w:t xml:space="preserve">   </w:t>
      </w:r>
    </w:p>
    <w:p w:rsidR="00577B12" w:rsidRPr="008B205E" w:rsidRDefault="00577B12" w:rsidP="00665F65">
      <w:pPr>
        <w:ind w:firstLine="360"/>
        <w:jc w:val="both"/>
      </w:pPr>
      <w:r w:rsidRPr="008B205E">
        <w:t xml:space="preserve"> Для достижения этой цели необходимо решить следующие </w:t>
      </w:r>
      <w:r w:rsidRPr="008B205E">
        <w:rPr>
          <w:b/>
          <w:u w:val="single"/>
        </w:rPr>
        <w:t>задачи</w:t>
      </w:r>
      <w:r w:rsidRPr="008B205E">
        <w:t>:</w:t>
      </w:r>
      <w:r w:rsidR="001772F5" w:rsidRPr="008B205E">
        <w:t xml:space="preserve"> </w:t>
      </w:r>
    </w:p>
    <w:p w:rsidR="00577B12" w:rsidRPr="008B205E" w:rsidRDefault="00577B12" w:rsidP="0082441F">
      <w:pPr>
        <w:numPr>
          <w:ilvl w:val="0"/>
          <w:numId w:val="1"/>
        </w:numPr>
        <w:jc w:val="both"/>
      </w:pPr>
      <w:r w:rsidRPr="008B205E">
        <w:t>Воспитание готовности к достойному и самоотверженному служению обществу и государству, к выполнению обязанностей по защите Отечества;</w:t>
      </w:r>
    </w:p>
    <w:p w:rsidR="00577B12" w:rsidRPr="008B205E" w:rsidRDefault="00577B12" w:rsidP="0082441F">
      <w:pPr>
        <w:numPr>
          <w:ilvl w:val="0"/>
          <w:numId w:val="1"/>
        </w:numPr>
        <w:jc w:val="both"/>
      </w:pPr>
      <w:r w:rsidRPr="008B205E">
        <w:t>Укрепление здоровья, военно-патриотическое воспитание молодёжи, комплексная подготовка юношей к службе в Вооруженных силах России;</w:t>
      </w:r>
    </w:p>
    <w:p w:rsidR="00577B12" w:rsidRPr="008B205E" w:rsidRDefault="00577B12" w:rsidP="0082441F">
      <w:pPr>
        <w:numPr>
          <w:ilvl w:val="0"/>
          <w:numId w:val="1"/>
        </w:numPr>
        <w:jc w:val="both"/>
      </w:pPr>
      <w:r w:rsidRPr="008B205E">
        <w:t xml:space="preserve">Развитие физических, духовных и нравственных качеств личности, формирование здорового образа жизни;  </w:t>
      </w:r>
    </w:p>
    <w:p w:rsidR="00577B12" w:rsidRPr="008B205E" w:rsidRDefault="00577B12" w:rsidP="0082441F">
      <w:pPr>
        <w:numPr>
          <w:ilvl w:val="0"/>
          <w:numId w:val="1"/>
        </w:numPr>
        <w:jc w:val="both"/>
      </w:pPr>
      <w:r w:rsidRPr="008B205E">
        <w:t>Профессиональная ориентация подростков;</w:t>
      </w:r>
    </w:p>
    <w:p w:rsidR="00577B12" w:rsidRPr="008B205E" w:rsidRDefault="00577B12" w:rsidP="0082441F">
      <w:pPr>
        <w:numPr>
          <w:ilvl w:val="0"/>
          <w:numId w:val="1"/>
        </w:numPr>
        <w:jc w:val="both"/>
      </w:pPr>
      <w:r w:rsidRPr="008B205E">
        <w:t>Закрепление навыков</w:t>
      </w:r>
      <w:r w:rsidR="0069780E" w:rsidRPr="008B205E">
        <w:t>,</w:t>
      </w:r>
      <w:r w:rsidRPr="008B205E">
        <w:t xml:space="preserve"> полученных в процессе обучения в</w:t>
      </w:r>
      <w:r w:rsidR="00F048F9" w:rsidRPr="008B205E">
        <w:t xml:space="preserve"> школе</w:t>
      </w:r>
      <w:r w:rsidRPr="008B205E">
        <w:t>.</w:t>
      </w:r>
    </w:p>
    <w:p w:rsidR="00F048F9" w:rsidRPr="008B205E" w:rsidRDefault="00577B12" w:rsidP="0082441F">
      <w:pPr>
        <w:jc w:val="both"/>
      </w:pPr>
      <w:r w:rsidRPr="008B205E">
        <w:lastRenderedPageBreak/>
        <w:t xml:space="preserve">     </w:t>
      </w:r>
      <w:r w:rsidR="00F048F9" w:rsidRPr="008B205E">
        <w:tab/>
      </w:r>
      <w:r w:rsidRPr="008B205E">
        <w:t>Для достижения пост</w:t>
      </w:r>
      <w:r w:rsidR="00F2549F" w:rsidRPr="008B205E">
        <w:t xml:space="preserve">авленных задач в ходе занятий </w:t>
      </w:r>
      <w:r w:rsidRPr="008B205E">
        <w:t>дается теоретический материал (рассказ, объя</w:t>
      </w:r>
      <w:r w:rsidR="00F048F9" w:rsidRPr="008B205E">
        <w:t>снение, показ).</w:t>
      </w:r>
    </w:p>
    <w:p w:rsidR="00577B12" w:rsidRPr="008B205E" w:rsidRDefault="00F048F9" w:rsidP="0082441F">
      <w:pPr>
        <w:jc w:val="both"/>
      </w:pPr>
      <w:r w:rsidRPr="008B205E">
        <w:t xml:space="preserve"> </w:t>
      </w:r>
      <w:r w:rsidRPr="008B205E">
        <w:tab/>
        <w:t>Д</w:t>
      </w:r>
      <w:r w:rsidR="00577B12" w:rsidRPr="008B205E">
        <w:t>ля обучения, закрепления и проверки усвоения пройденного материала проводятся практические занятия и прием тестов физической подготовленности.</w:t>
      </w:r>
    </w:p>
    <w:p w:rsidR="00577B12" w:rsidRPr="008B205E" w:rsidRDefault="00577B12" w:rsidP="0082441F">
      <w:pPr>
        <w:jc w:val="both"/>
      </w:pPr>
      <w:r w:rsidRPr="008B205E">
        <w:t xml:space="preserve">   </w:t>
      </w:r>
      <w:r w:rsidR="00361044" w:rsidRPr="008B205E">
        <w:tab/>
      </w:r>
      <w:r w:rsidR="0002675B" w:rsidRPr="008B205E">
        <w:rPr>
          <w:b/>
        </w:rPr>
        <w:t>Программа состоит из 8</w:t>
      </w:r>
      <w:r w:rsidRPr="008B205E">
        <w:rPr>
          <w:b/>
        </w:rPr>
        <w:t xml:space="preserve"> разделов:</w:t>
      </w:r>
      <w:r w:rsidRPr="008B205E">
        <w:t xml:space="preserve"> основы знаний в ВПК </w:t>
      </w:r>
      <w:r w:rsidR="00AD19ED" w:rsidRPr="008B205E">
        <w:t>«</w:t>
      </w:r>
      <w:r w:rsidR="0022362B">
        <w:t>Восход</w:t>
      </w:r>
      <w:r w:rsidRPr="008B205E">
        <w:t>», физическая подготовка</w:t>
      </w:r>
      <w:r w:rsidR="00682217" w:rsidRPr="008B205E">
        <w:t xml:space="preserve"> - основы армейского рукопашного боя</w:t>
      </w:r>
      <w:r w:rsidRPr="008B205E">
        <w:t xml:space="preserve">, </w:t>
      </w:r>
      <w:proofErr w:type="gramStart"/>
      <w:r w:rsidR="005425A2" w:rsidRPr="008B205E">
        <w:t>парашютно -</w:t>
      </w:r>
      <w:r w:rsidR="00361044" w:rsidRPr="008B205E">
        <w:t xml:space="preserve"> десантная</w:t>
      </w:r>
      <w:proofErr w:type="gramEnd"/>
      <w:r w:rsidR="00361044" w:rsidRPr="008B205E">
        <w:t xml:space="preserve"> подготовка, </w:t>
      </w:r>
      <w:r w:rsidRPr="008B205E">
        <w:t xml:space="preserve">огневая подготовка, строевая подготовка, исторические и </w:t>
      </w:r>
      <w:r w:rsidR="00976764" w:rsidRPr="008B205E">
        <w:t>боевые традиции</w:t>
      </w:r>
      <w:r w:rsidR="00D04F08" w:rsidRPr="008B205E">
        <w:t xml:space="preserve"> Отечества,</w:t>
      </w:r>
      <w:r w:rsidR="00361044" w:rsidRPr="008B205E">
        <w:t xml:space="preserve"> радиационная химическая и биологическая защита (РХБЗ)</w:t>
      </w:r>
      <w:r w:rsidRPr="008B205E">
        <w:t xml:space="preserve">, </w:t>
      </w:r>
      <w:r w:rsidR="00D04F08" w:rsidRPr="008B205E">
        <w:t>военно-</w:t>
      </w:r>
      <w:r w:rsidRPr="008B205E">
        <w:t>медицинская подготовка.</w:t>
      </w:r>
    </w:p>
    <w:p w:rsidR="00577B12" w:rsidRDefault="00577B12" w:rsidP="0082441F">
      <w:pPr>
        <w:jc w:val="both"/>
      </w:pPr>
      <w:r w:rsidRPr="008B205E">
        <w:t xml:space="preserve">  </w:t>
      </w:r>
      <w:r w:rsidR="00361044" w:rsidRPr="008B205E">
        <w:tab/>
      </w:r>
      <w:r w:rsidRPr="008B205E">
        <w:t xml:space="preserve"> </w:t>
      </w:r>
      <w:r w:rsidRPr="008B205E">
        <w:rPr>
          <w:b/>
          <w:u w:val="single"/>
        </w:rPr>
        <w:t>Срок реализации программы</w:t>
      </w:r>
      <w:r w:rsidRPr="008B205E">
        <w:t xml:space="preserve"> 1 год, в состав группы входят юноши </w:t>
      </w:r>
      <w:r w:rsidR="00F048F9" w:rsidRPr="008B205E">
        <w:t>и девушки</w:t>
      </w:r>
      <w:r w:rsidRPr="008B205E">
        <w:t xml:space="preserve">    в во</w:t>
      </w:r>
      <w:r w:rsidR="00682217" w:rsidRPr="008B205E">
        <w:t>зрасте 13 - 17</w:t>
      </w:r>
      <w:r w:rsidRPr="008B205E">
        <w:t xml:space="preserve"> лет, количество обучающихся в</w:t>
      </w:r>
      <w:r w:rsidR="00AD19ED" w:rsidRPr="008B205E">
        <w:t xml:space="preserve"> группе 15 человек, набор </w:t>
      </w:r>
      <w:r w:rsidRPr="008B205E">
        <w:t>группу – свободный, форма занятий – групповые и индивидуальные,  про</w:t>
      </w:r>
      <w:r w:rsidR="00B96858">
        <w:t>должительность занятий –  по 4</w:t>
      </w:r>
      <w:r w:rsidRPr="008B205E">
        <w:t>0 минут.</w:t>
      </w:r>
    </w:p>
    <w:p w:rsidR="00B96858" w:rsidRPr="0054317D" w:rsidRDefault="00B96858" w:rsidP="00B96858">
      <w:pPr>
        <w:widowControl w:val="0"/>
        <w:tabs>
          <w:tab w:val="left" w:pos="5647"/>
        </w:tabs>
        <w:suppressAutoHyphens/>
        <w:rPr>
          <w:rFonts w:eastAsia="SimSun"/>
          <w:kern w:val="1"/>
          <w:lang w:eastAsia="hi-IN" w:bidi="hi-IN"/>
        </w:rPr>
      </w:pPr>
      <w:r w:rsidRPr="0054317D">
        <w:rPr>
          <w:rFonts w:eastAsia="SimSun"/>
          <w:b/>
          <w:kern w:val="1"/>
          <w:lang w:eastAsia="hi-IN" w:bidi="hi-IN"/>
        </w:rPr>
        <w:t>Класс:</w:t>
      </w:r>
      <w:r w:rsidRPr="0054317D">
        <w:rPr>
          <w:rFonts w:eastAsia="SimSun"/>
          <w:kern w:val="1"/>
          <w:lang w:eastAsia="hi-IN" w:bidi="hi-IN"/>
        </w:rPr>
        <w:t xml:space="preserve"> </w:t>
      </w:r>
      <w:r>
        <w:rPr>
          <w:rFonts w:eastAsia="SimSun"/>
          <w:kern w:val="1"/>
          <w:lang w:eastAsia="hi-IN" w:bidi="hi-IN"/>
        </w:rPr>
        <w:t xml:space="preserve">8 -11 </w:t>
      </w:r>
    </w:p>
    <w:p w:rsidR="00B96858" w:rsidRDefault="00B96858" w:rsidP="00B96858">
      <w:pPr>
        <w:widowControl w:val="0"/>
        <w:tabs>
          <w:tab w:val="left" w:pos="5647"/>
        </w:tabs>
        <w:suppressAutoHyphens/>
        <w:rPr>
          <w:rFonts w:eastAsia="SimSun"/>
          <w:kern w:val="1"/>
          <w:lang w:eastAsia="hi-IN" w:bidi="hi-IN"/>
        </w:rPr>
      </w:pPr>
      <w:r w:rsidRPr="0054317D">
        <w:rPr>
          <w:rFonts w:eastAsia="SimSun"/>
          <w:b/>
          <w:kern w:val="1"/>
          <w:lang w:eastAsia="hi-IN" w:bidi="hi-IN"/>
        </w:rPr>
        <w:t>Количество часов</w:t>
      </w:r>
      <w:r w:rsidR="00284F2D">
        <w:rPr>
          <w:rFonts w:eastAsia="SimSun"/>
          <w:kern w:val="1"/>
          <w:lang w:eastAsia="hi-IN" w:bidi="hi-IN"/>
        </w:rPr>
        <w:t>: в неделю</w:t>
      </w:r>
      <w:r>
        <w:rPr>
          <w:rFonts w:eastAsia="SimSun"/>
          <w:kern w:val="1"/>
          <w:lang w:eastAsia="hi-IN" w:bidi="hi-IN"/>
        </w:rPr>
        <w:t>-</w:t>
      </w:r>
      <w:r w:rsidRPr="0054317D">
        <w:rPr>
          <w:rFonts w:eastAsia="SimSun"/>
          <w:kern w:val="1"/>
          <w:lang w:eastAsia="hi-IN" w:bidi="hi-IN"/>
        </w:rPr>
        <w:t xml:space="preserve"> </w:t>
      </w:r>
      <w:r w:rsidR="00284F2D">
        <w:rPr>
          <w:rFonts w:eastAsia="SimSun"/>
          <w:kern w:val="1"/>
          <w:lang w:eastAsia="hi-IN" w:bidi="hi-IN"/>
        </w:rPr>
        <w:t>3</w:t>
      </w:r>
      <w:r w:rsidRPr="0054317D">
        <w:rPr>
          <w:rFonts w:eastAsia="SimSun"/>
          <w:kern w:val="1"/>
          <w:lang w:eastAsia="hi-IN" w:bidi="hi-IN"/>
        </w:rPr>
        <w:t xml:space="preserve">; всего за год </w:t>
      </w:r>
      <w:r w:rsidR="00284F2D">
        <w:rPr>
          <w:rFonts w:eastAsia="SimSun"/>
          <w:kern w:val="1"/>
          <w:lang w:eastAsia="hi-IN" w:bidi="hi-IN"/>
        </w:rPr>
        <w:t>-114</w:t>
      </w:r>
      <w:r>
        <w:rPr>
          <w:rFonts w:eastAsia="SimSun"/>
          <w:kern w:val="1"/>
          <w:lang w:eastAsia="hi-IN" w:bidi="hi-IN"/>
        </w:rPr>
        <w:t xml:space="preserve"> час</w:t>
      </w:r>
    </w:p>
    <w:p w:rsidR="00284F2D" w:rsidRPr="00B96858" w:rsidRDefault="00284F2D" w:rsidP="00B96858">
      <w:pPr>
        <w:widowControl w:val="0"/>
        <w:tabs>
          <w:tab w:val="left" w:pos="5647"/>
        </w:tabs>
        <w:suppressAutoHyphens/>
        <w:rPr>
          <w:rFonts w:eastAsia="SimSun"/>
          <w:kern w:val="1"/>
          <w:lang w:eastAsia="hi-IN" w:bidi="hi-IN"/>
        </w:rPr>
      </w:pPr>
      <w:r w:rsidRPr="00284F2D">
        <w:rPr>
          <w:rFonts w:eastAsia="SimSun"/>
          <w:b/>
          <w:kern w:val="1"/>
          <w:lang w:eastAsia="hi-IN" w:bidi="hi-IN"/>
        </w:rPr>
        <w:t>День занятий:</w:t>
      </w:r>
      <w:r>
        <w:rPr>
          <w:rFonts w:eastAsia="SimSun"/>
          <w:kern w:val="1"/>
          <w:lang w:eastAsia="hi-IN" w:bidi="hi-IN"/>
        </w:rPr>
        <w:t xml:space="preserve"> суббота</w:t>
      </w:r>
    </w:p>
    <w:p w:rsidR="00577B12" w:rsidRPr="008B205E" w:rsidRDefault="00577B12" w:rsidP="00C4285A">
      <w:pPr>
        <w:jc w:val="both"/>
      </w:pPr>
      <w:r w:rsidRPr="008B205E">
        <w:t xml:space="preserve">  </w:t>
      </w:r>
      <w:r w:rsidR="00F048F9" w:rsidRPr="008B205E">
        <w:tab/>
      </w:r>
      <w:r w:rsidRPr="008B205E">
        <w:t xml:space="preserve">При реализации данной </w:t>
      </w:r>
      <w:r w:rsidR="00F048F9" w:rsidRPr="008B205E">
        <w:t>программы основываюсь на базовых</w:t>
      </w:r>
      <w:r w:rsidRPr="008B205E">
        <w:t xml:space="preserve"> знания</w:t>
      </w:r>
      <w:r w:rsidR="00F048F9" w:rsidRPr="008B205E">
        <w:t>х обучающихся, полученных</w:t>
      </w:r>
      <w:r w:rsidRPr="008B205E">
        <w:t xml:space="preserve"> на уроках ОБЖ и физической культуры. Реализация данной программы позволяет подготовить подростков к военной службе в соответствии с требованиями Федеральных законов «Об образовании» и «О воинской обязанности и военной службе».</w:t>
      </w:r>
    </w:p>
    <w:p w:rsidR="00577B12" w:rsidRPr="008B205E" w:rsidRDefault="00577B12" w:rsidP="003C006A">
      <w:pPr>
        <w:jc w:val="center"/>
        <w:rPr>
          <w:b/>
        </w:rPr>
      </w:pPr>
      <w:r w:rsidRPr="008B205E">
        <w:rPr>
          <w:b/>
          <w:lang w:val="en-US"/>
        </w:rPr>
        <w:t>III</w:t>
      </w:r>
      <w:r w:rsidRPr="008B205E">
        <w:rPr>
          <w:b/>
        </w:rPr>
        <w:t>. Календарно – тематический план.</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7"/>
        <w:gridCol w:w="8505"/>
        <w:gridCol w:w="992"/>
        <w:gridCol w:w="992"/>
        <w:gridCol w:w="851"/>
        <w:gridCol w:w="1559"/>
        <w:gridCol w:w="992"/>
      </w:tblGrid>
      <w:tr w:rsidR="00CA10C1" w:rsidRPr="008B205E" w:rsidTr="00105FD1">
        <w:trPr>
          <w:cantSplit/>
        </w:trPr>
        <w:tc>
          <w:tcPr>
            <w:tcW w:w="1277" w:type="dxa"/>
            <w:vMerge w:val="restart"/>
          </w:tcPr>
          <w:p w:rsidR="00CA10C1" w:rsidRPr="008B205E" w:rsidRDefault="00CA10C1" w:rsidP="003C006A">
            <w:pPr>
              <w:jc w:val="center"/>
            </w:pPr>
            <w:r w:rsidRPr="008B205E">
              <w:t>№</w:t>
            </w:r>
          </w:p>
          <w:p w:rsidR="00CA10C1" w:rsidRPr="008B205E" w:rsidRDefault="00CA10C1" w:rsidP="003C006A">
            <w:pPr>
              <w:jc w:val="center"/>
            </w:pPr>
            <w:r w:rsidRPr="008B205E">
              <w:t>п\п</w:t>
            </w:r>
          </w:p>
        </w:tc>
        <w:tc>
          <w:tcPr>
            <w:tcW w:w="8505" w:type="dxa"/>
            <w:vMerge w:val="restart"/>
          </w:tcPr>
          <w:p w:rsidR="00CA10C1" w:rsidRPr="008B205E" w:rsidRDefault="00CA10C1" w:rsidP="003C006A">
            <w:pPr>
              <w:jc w:val="center"/>
            </w:pPr>
            <w:r w:rsidRPr="008B205E">
              <w:t>Название разделов и тем</w:t>
            </w:r>
          </w:p>
        </w:tc>
        <w:tc>
          <w:tcPr>
            <w:tcW w:w="2835" w:type="dxa"/>
            <w:gridSpan w:val="3"/>
          </w:tcPr>
          <w:p w:rsidR="00CA10C1" w:rsidRPr="008B205E" w:rsidRDefault="00CA10C1" w:rsidP="003C006A">
            <w:pPr>
              <w:jc w:val="center"/>
            </w:pPr>
            <w:r w:rsidRPr="008B205E">
              <w:t>Количество часов</w:t>
            </w:r>
          </w:p>
        </w:tc>
        <w:tc>
          <w:tcPr>
            <w:tcW w:w="1559" w:type="dxa"/>
          </w:tcPr>
          <w:p w:rsidR="00CA10C1" w:rsidRPr="008B205E" w:rsidRDefault="00CA10C1" w:rsidP="003C006A">
            <w:pPr>
              <w:jc w:val="center"/>
            </w:pPr>
            <w:r w:rsidRPr="008B205E">
              <w:t>Дата</w:t>
            </w:r>
          </w:p>
        </w:tc>
        <w:tc>
          <w:tcPr>
            <w:tcW w:w="992" w:type="dxa"/>
          </w:tcPr>
          <w:p w:rsidR="00CA10C1" w:rsidRPr="008B205E" w:rsidRDefault="00CA10C1" w:rsidP="003C006A">
            <w:pPr>
              <w:jc w:val="center"/>
            </w:pPr>
          </w:p>
        </w:tc>
      </w:tr>
      <w:tr w:rsidR="00CA10C1" w:rsidRPr="008B205E" w:rsidTr="001E260B">
        <w:trPr>
          <w:cantSplit/>
        </w:trPr>
        <w:tc>
          <w:tcPr>
            <w:tcW w:w="1277" w:type="dxa"/>
            <w:vMerge/>
            <w:vAlign w:val="center"/>
          </w:tcPr>
          <w:p w:rsidR="00CA10C1" w:rsidRPr="008B205E" w:rsidRDefault="00CA10C1" w:rsidP="003C006A">
            <w:pPr>
              <w:jc w:val="center"/>
            </w:pPr>
          </w:p>
        </w:tc>
        <w:tc>
          <w:tcPr>
            <w:tcW w:w="8505" w:type="dxa"/>
            <w:vMerge/>
            <w:vAlign w:val="center"/>
          </w:tcPr>
          <w:p w:rsidR="00CA10C1" w:rsidRPr="008B205E" w:rsidRDefault="00CA10C1" w:rsidP="003C006A"/>
        </w:tc>
        <w:tc>
          <w:tcPr>
            <w:tcW w:w="992" w:type="dxa"/>
          </w:tcPr>
          <w:p w:rsidR="00CA10C1" w:rsidRPr="008B205E" w:rsidRDefault="00CA10C1" w:rsidP="003C006A">
            <w:r w:rsidRPr="008B205E">
              <w:t xml:space="preserve">Общее </w:t>
            </w:r>
          </w:p>
        </w:tc>
        <w:tc>
          <w:tcPr>
            <w:tcW w:w="992" w:type="dxa"/>
          </w:tcPr>
          <w:p w:rsidR="00CA10C1" w:rsidRPr="008B205E" w:rsidRDefault="00CA10C1" w:rsidP="003C006A">
            <w:r w:rsidRPr="008B205E">
              <w:t xml:space="preserve">Теория </w:t>
            </w:r>
          </w:p>
        </w:tc>
        <w:tc>
          <w:tcPr>
            <w:tcW w:w="851" w:type="dxa"/>
          </w:tcPr>
          <w:p w:rsidR="00CA10C1" w:rsidRPr="008B205E" w:rsidRDefault="00CA10C1" w:rsidP="003C006A">
            <w:r w:rsidRPr="008B205E">
              <w:t xml:space="preserve">Практика </w:t>
            </w:r>
          </w:p>
        </w:tc>
        <w:tc>
          <w:tcPr>
            <w:tcW w:w="1559" w:type="dxa"/>
          </w:tcPr>
          <w:p w:rsidR="00CA10C1" w:rsidRPr="008B205E" w:rsidRDefault="00CA10C1" w:rsidP="003C006A">
            <w:r w:rsidRPr="008B205E">
              <w:t>По плану</w:t>
            </w:r>
          </w:p>
        </w:tc>
        <w:tc>
          <w:tcPr>
            <w:tcW w:w="992" w:type="dxa"/>
          </w:tcPr>
          <w:p w:rsidR="00CA10C1" w:rsidRPr="008B205E" w:rsidRDefault="00CA10C1" w:rsidP="003C006A">
            <w:r w:rsidRPr="008B205E">
              <w:t>Факт</w:t>
            </w:r>
          </w:p>
        </w:tc>
      </w:tr>
      <w:tr w:rsidR="00CA10C1" w:rsidRPr="008B205E" w:rsidTr="001E260B">
        <w:tc>
          <w:tcPr>
            <w:tcW w:w="1277" w:type="dxa"/>
          </w:tcPr>
          <w:p w:rsidR="00CA10C1" w:rsidRPr="008B205E" w:rsidRDefault="00CA10C1" w:rsidP="003C006A">
            <w:pPr>
              <w:jc w:val="center"/>
            </w:pPr>
            <w:r w:rsidRPr="008B205E">
              <w:t xml:space="preserve"> </w:t>
            </w:r>
          </w:p>
        </w:tc>
        <w:tc>
          <w:tcPr>
            <w:tcW w:w="8505" w:type="dxa"/>
          </w:tcPr>
          <w:p w:rsidR="00CA10C1" w:rsidRPr="008B205E" w:rsidRDefault="00CA10C1" w:rsidP="003C006A">
            <w:pPr>
              <w:rPr>
                <w:b/>
              </w:rPr>
            </w:pPr>
            <w:r w:rsidRPr="008B205E">
              <w:rPr>
                <w:b/>
              </w:rPr>
              <w:t>Раздел 1.  Основы знаний ВПК «</w:t>
            </w:r>
            <w:r w:rsidR="0022362B">
              <w:t>Восход</w:t>
            </w:r>
            <w:r w:rsidRPr="008B205E">
              <w:rPr>
                <w:b/>
              </w:rPr>
              <w:t>».</w:t>
            </w:r>
          </w:p>
        </w:tc>
        <w:tc>
          <w:tcPr>
            <w:tcW w:w="992" w:type="dxa"/>
          </w:tcPr>
          <w:p w:rsidR="00CA10C1" w:rsidRPr="008B205E" w:rsidRDefault="00CA10C1" w:rsidP="003C006A">
            <w:pPr>
              <w:jc w:val="center"/>
              <w:rPr>
                <w:b/>
              </w:rPr>
            </w:pPr>
            <w:r w:rsidRPr="008B205E">
              <w:rPr>
                <w:b/>
              </w:rPr>
              <w:t>1</w:t>
            </w:r>
          </w:p>
        </w:tc>
        <w:tc>
          <w:tcPr>
            <w:tcW w:w="992" w:type="dxa"/>
          </w:tcPr>
          <w:p w:rsidR="00CA10C1" w:rsidRPr="008B205E" w:rsidRDefault="00CA10C1" w:rsidP="003C006A">
            <w:pPr>
              <w:jc w:val="center"/>
              <w:rPr>
                <w:b/>
              </w:rPr>
            </w:pPr>
          </w:p>
        </w:tc>
        <w:tc>
          <w:tcPr>
            <w:tcW w:w="851" w:type="dxa"/>
          </w:tcPr>
          <w:p w:rsidR="00CA10C1" w:rsidRPr="008B205E" w:rsidRDefault="00CA10C1" w:rsidP="003C006A">
            <w:pPr>
              <w:jc w:val="center"/>
              <w:rPr>
                <w:b/>
              </w:rPr>
            </w:pPr>
          </w:p>
        </w:tc>
        <w:tc>
          <w:tcPr>
            <w:tcW w:w="1559" w:type="dxa"/>
          </w:tcPr>
          <w:p w:rsidR="00CA10C1" w:rsidRPr="008B205E" w:rsidRDefault="00CA10C1" w:rsidP="003C006A">
            <w:pPr>
              <w:jc w:val="center"/>
              <w:rPr>
                <w:b/>
              </w:rPr>
            </w:pPr>
          </w:p>
        </w:tc>
        <w:tc>
          <w:tcPr>
            <w:tcW w:w="992" w:type="dxa"/>
          </w:tcPr>
          <w:p w:rsidR="00CA10C1" w:rsidRPr="008B205E" w:rsidRDefault="00CA10C1" w:rsidP="003C006A">
            <w:pPr>
              <w:jc w:val="center"/>
              <w:rPr>
                <w:b/>
              </w:rPr>
            </w:pPr>
          </w:p>
        </w:tc>
      </w:tr>
      <w:tr w:rsidR="00CA10C1" w:rsidRPr="008B205E" w:rsidTr="001E260B">
        <w:tc>
          <w:tcPr>
            <w:tcW w:w="1277" w:type="dxa"/>
          </w:tcPr>
          <w:p w:rsidR="00CA10C1" w:rsidRPr="008B205E" w:rsidRDefault="00CA10C1" w:rsidP="003C006A">
            <w:pPr>
              <w:jc w:val="center"/>
            </w:pPr>
            <w:r w:rsidRPr="008B205E">
              <w:t>Занятие1.</w:t>
            </w:r>
          </w:p>
        </w:tc>
        <w:tc>
          <w:tcPr>
            <w:tcW w:w="8505" w:type="dxa"/>
          </w:tcPr>
          <w:p w:rsidR="00CA10C1" w:rsidRPr="008B205E" w:rsidRDefault="00CA10C1" w:rsidP="00AD19ED">
            <w:pPr>
              <w:jc w:val="both"/>
            </w:pPr>
            <w:r w:rsidRPr="008B205E">
              <w:rPr>
                <w:b/>
              </w:rPr>
              <w:t xml:space="preserve">Тема1.  </w:t>
            </w:r>
            <w:r w:rsidRPr="008B205E">
              <w:t xml:space="preserve"> Знакомство с программой и планом мероприятий военно-патри</w:t>
            </w:r>
            <w:r w:rsidR="00A52658">
              <w:t>отического клуба «восход</w:t>
            </w:r>
            <w:r w:rsidRPr="008B205E">
              <w:t>». Техника безопасности на занятиях п</w:t>
            </w:r>
            <w:r w:rsidR="003E3C6E">
              <w:t>о физической, тактической</w:t>
            </w:r>
            <w:r w:rsidRPr="008B205E">
              <w:t>, стрелковой, строевой подготовке.</w:t>
            </w:r>
          </w:p>
        </w:tc>
        <w:tc>
          <w:tcPr>
            <w:tcW w:w="992" w:type="dxa"/>
          </w:tcPr>
          <w:p w:rsidR="00CA10C1" w:rsidRPr="008B205E" w:rsidRDefault="00CA10C1" w:rsidP="003C006A">
            <w:pPr>
              <w:jc w:val="center"/>
            </w:pPr>
            <w:r w:rsidRPr="008B205E">
              <w:t xml:space="preserve"> </w:t>
            </w:r>
          </w:p>
        </w:tc>
        <w:tc>
          <w:tcPr>
            <w:tcW w:w="992" w:type="dxa"/>
          </w:tcPr>
          <w:p w:rsidR="00CA10C1" w:rsidRPr="008B205E" w:rsidRDefault="00CA10C1" w:rsidP="003C006A">
            <w:pPr>
              <w:jc w:val="center"/>
            </w:pPr>
            <w:r w:rsidRPr="008B205E">
              <w:t>1</w:t>
            </w:r>
          </w:p>
        </w:tc>
        <w:tc>
          <w:tcPr>
            <w:tcW w:w="851" w:type="dxa"/>
          </w:tcPr>
          <w:p w:rsidR="00CA10C1" w:rsidRPr="008B205E" w:rsidRDefault="00CA10C1" w:rsidP="003C006A">
            <w:pPr>
              <w:jc w:val="center"/>
            </w:pPr>
            <w:r w:rsidRPr="008B205E">
              <w:t>-</w:t>
            </w:r>
          </w:p>
        </w:tc>
        <w:tc>
          <w:tcPr>
            <w:tcW w:w="1559" w:type="dxa"/>
          </w:tcPr>
          <w:p w:rsidR="00CA10C1" w:rsidRPr="008B205E" w:rsidRDefault="00CA10C1" w:rsidP="003C006A">
            <w:pPr>
              <w:jc w:val="center"/>
            </w:pPr>
          </w:p>
        </w:tc>
        <w:tc>
          <w:tcPr>
            <w:tcW w:w="992" w:type="dxa"/>
          </w:tcPr>
          <w:p w:rsidR="00CA10C1" w:rsidRPr="008B205E" w:rsidRDefault="00CA10C1" w:rsidP="003C006A">
            <w:pPr>
              <w:jc w:val="center"/>
            </w:pPr>
          </w:p>
        </w:tc>
      </w:tr>
      <w:tr w:rsidR="00CA10C1" w:rsidRPr="008B205E" w:rsidTr="001E260B">
        <w:tc>
          <w:tcPr>
            <w:tcW w:w="1277" w:type="dxa"/>
          </w:tcPr>
          <w:p w:rsidR="00CA10C1" w:rsidRPr="008B205E" w:rsidRDefault="00CA10C1" w:rsidP="003C006A">
            <w:pPr>
              <w:jc w:val="center"/>
            </w:pPr>
            <w:r w:rsidRPr="008B205E">
              <w:t xml:space="preserve"> </w:t>
            </w:r>
          </w:p>
        </w:tc>
        <w:tc>
          <w:tcPr>
            <w:tcW w:w="8505" w:type="dxa"/>
          </w:tcPr>
          <w:p w:rsidR="00CA10C1" w:rsidRPr="008B205E" w:rsidRDefault="00CA10C1" w:rsidP="003C006A">
            <w:pPr>
              <w:rPr>
                <w:b/>
              </w:rPr>
            </w:pPr>
            <w:r w:rsidRPr="008B205E">
              <w:rPr>
                <w:b/>
              </w:rPr>
              <w:t>Раздел 2.    Физическая подготовка – основы армейского рукопашного боя</w:t>
            </w:r>
          </w:p>
        </w:tc>
        <w:tc>
          <w:tcPr>
            <w:tcW w:w="992" w:type="dxa"/>
          </w:tcPr>
          <w:p w:rsidR="00CA10C1" w:rsidRPr="008B205E" w:rsidRDefault="00CA10C1" w:rsidP="003C006A">
            <w:pPr>
              <w:jc w:val="center"/>
              <w:rPr>
                <w:b/>
              </w:rPr>
            </w:pPr>
            <w:r w:rsidRPr="008B205E">
              <w:rPr>
                <w:b/>
              </w:rPr>
              <w:t>30</w:t>
            </w:r>
          </w:p>
        </w:tc>
        <w:tc>
          <w:tcPr>
            <w:tcW w:w="992" w:type="dxa"/>
          </w:tcPr>
          <w:p w:rsidR="00CA10C1" w:rsidRPr="008B205E" w:rsidRDefault="00CA10C1" w:rsidP="003C006A">
            <w:pPr>
              <w:jc w:val="center"/>
              <w:rPr>
                <w:b/>
              </w:rPr>
            </w:pPr>
          </w:p>
        </w:tc>
        <w:tc>
          <w:tcPr>
            <w:tcW w:w="851" w:type="dxa"/>
          </w:tcPr>
          <w:p w:rsidR="00CA10C1" w:rsidRPr="008B205E" w:rsidRDefault="00CA10C1" w:rsidP="003C006A">
            <w:pPr>
              <w:jc w:val="center"/>
              <w:rPr>
                <w:b/>
              </w:rPr>
            </w:pPr>
          </w:p>
        </w:tc>
        <w:tc>
          <w:tcPr>
            <w:tcW w:w="1559" w:type="dxa"/>
          </w:tcPr>
          <w:p w:rsidR="00CA10C1" w:rsidRPr="008B205E" w:rsidRDefault="00CA10C1" w:rsidP="003C006A">
            <w:pPr>
              <w:jc w:val="center"/>
              <w:rPr>
                <w:b/>
              </w:rPr>
            </w:pPr>
          </w:p>
        </w:tc>
        <w:tc>
          <w:tcPr>
            <w:tcW w:w="992" w:type="dxa"/>
          </w:tcPr>
          <w:p w:rsidR="00CA10C1" w:rsidRPr="008B205E" w:rsidRDefault="00CA10C1" w:rsidP="003C006A">
            <w:pPr>
              <w:jc w:val="center"/>
              <w:rPr>
                <w:b/>
              </w:rPr>
            </w:pPr>
          </w:p>
        </w:tc>
      </w:tr>
      <w:tr w:rsidR="00CA10C1" w:rsidRPr="008B205E" w:rsidTr="001E260B">
        <w:tc>
          <w:tcPr>
            <w:tcW w:w="1277" w:type="dxa"/>
          </w:tcPr>
          <w:p w:rsidR="00CA10C1" w:rsidRPr="008B205E" w:rsidRDefault="00CA10C1" w:rsidP="003C006A">
            <w:pPr>
              <w:jc w:val="center"/>
            </w:pPr>
            <w:r w:rsidRPr="008B205E">
              <w:t xml:space="preserve">Занятие </w:t>
            </w:r>
          </w:p>
          <w:p w:rsidR="00CA10C1" w:rsidRPr="008B205E" w:rsidRDefault="00CA10C1" w:rsidP="003C006A">
            <w:pPr>
              <w:jc w:val="center"/>
            </w:pPr>
            <w:r w:rsidRPr="008B205E">
              <w:t>2 – 3.</w:t>
            </w:r>
          </w:p>
        </w:tc>
        <w:tc>
          <w:tcPr>
            <w:tcW w:w="8505" w:type="dxa"/>
          </w:tcPr>
          <w:p w:rsidR="00CA10C1" w:rsidRPr="008B205E" w:rsidRDefault="00CA10C1" w:rsidP="003C006A">
            <w:pPr>
              <w:jc w:val="both"/>
            </w:pPr>
            <w:r w:rsidRPr="008B205E">
              <w:rPr>
                <w:b/>
              </w:rPr>
              <w:t xml:space="preserve">Тема1.  </w:t>
            </w:r>
            <w:r w:rsidRPr="008B205E">
              <w:t xml:space="preserve"> Определение уровня физических качеств: сила, скоростная сила, выносливость, ловкость, силовая выносливость посредством сдачи тестов физической подготовленности.</w:t>
            </w:r>
          </w:p>
        </w:tc>
        <w:tc>
          <w:tcPr>
            <w:tcW w:w="992" w:type="dxa"/>
          </w:tcPr>
          <w:p w:rsidR="00CA10C1" w:rsidRPr="008B205E" w:rsidRDefault="00CA10C1" w:rsidP="003C006A">
            <w:pPr>
              <w:jc w:val="center"/>
            </w:pPr>
          </w:p>
        </w:tc>
        <w:tc>
          <w:tcPr>
            <w:tcW w:w="992" w:type="dxa"/>
          </w:tcPr>
          <w:p w:rsidR="00CA10C1" w:rsidRPr="008B205E" w:rsidRDefault="00CA10C1" w:rsidP="003C006A">
            <w:pPr>
              <w:jc w:val="center"/>
            </w:pPr>
            <w:r w:rsidRPr="008B205E">
              <w:t>-</w:t>
            </w:r>
          </w:p>
        </w:tc>
        <w:tc>
          <w:tcPr>
            <w:tcW w:w="851" w:type="dxa"/>
          </w:tcPr>
          <w:p w:rsidR="00CA10C1" w:rsidRPr="008B205E" w:rsidRDefault="00CA10C1" w:rsidP="003C006A">
            <w:pPr>
              <w:jc w:val="center"/>
            </w:pPr>
            <w:r w:rsidRPr="008B205E">
              <w:t>2</w:t>
            </w:r>
          </w:p>
        </w:tc>
        <w:tc>
          <w:tcPr>
            <w:tcW w:w="1559" w:type="dxa"/>
          </w:tcPr>
          <w:p w:rsidR="00CC0B3D" w:rsidRPr="008B205E" w:rsidRDefault="00CC0B3D" w:rsidP="00C47F7E">
            <w:pPr>
              <w:jc w:val="center"/>
            </w:pPr>
          </w:p>
        </w:tc>
        <w:tc>
          <w:tcPr>
            <w:tcW w:w="992" w:type="dxa"/>
          </w:tcPr>
          <w:p w:rsidR="00CA10C1" w:rsidRPr="008B205E" w:rsidRDefault="00CA10C1" w:rsidP="003C006A">
            <w:pPr>
              <w:jc w:val="center"/>
            </w:pPr>
          </w:p>
        </w:tc>
      </w:tr>
      <w:tr w:rsidR="00CA10C1" w:rsidRPr="008B205E" w:rsidTr="001E260B">
        <w:tc>
          <w:tcPr>
            <w:tcW w:w="1277" w:type="dxa"/>
          </w:tcPr>
          <w:p w:rsidR="00CA10C1" w:rsidRPr="008B205E" w:rsidRDefault="00CA10C1" w:rsidP="003C006A">
            <w:pPr>
              <w:jc w:val="center"/>
            </w:pPr>
            <w:r w:rsidRPr="008B205E">
              <w:t xml:space="preserve">Занятие </w:t>
            </w:r>
          </w:p>
          <w:p w:rsidR="00CA10C1" w:rsidRPr="008B205E" w:rsidRDefault="00CA10C1" w:rsidP="003C006A">
            <w:pPr>
              <w:jc w:val="center"/>
            </w:pPr>
            <w:r w:rsidRPr="008B205E">
              <w:t>4 – 6.</w:t>
            </w:r>
          </w:p>
        </w:tc>
        <w:tc>
          <w:tcPr>
            <w:tcW w:w="8505" w:type="dxa"/>
          </w:tcPr>
          <w:p w:rsidR="00CA10C1" w:rsidRPr="008B205E" w:rsidRDefault="00CA10C1" w:rsidP="00D920E9">
            <w:r w:rsidRPr="008B205E">
              <w:rPr>
                <w:b/>
              </w:rPr>
              <w:t xml:space="preserve">Тема2.  </w:t>
            </w:r>
            <w:r w:rsidRPr="008B205E">
              <w:t xml:space="preserve"> Изучение техники движений со снарядами и на тренажерах, оценка величины отягощения</w:t>
            </w:r>
            <w:proofErr w:type="gramStart"/>
            <w:r w:rsidRPr="008B205E">
              <w:t>.</w:t>
            </w:r>
            <w:proofErr w:type="gramEnd"/>
            <w:r w:rsidR="00D920E9">
              <w:t xml:space="preserve"> </w:t>
            </w:r>
            <w:proofErr w:type="gramStart"/>
            <w:r w:rsidR="00D920E9">
              <w:t>т</w:t>
            </w:r>
            <w:proofErr w:type="gramEnd"/>
            <w:r w:rsidR="00D920E9">
              <w:t>актическая подготовка</w:t>
            </w:r>
            <w:r w:rsidRPr="008B205E">
              <w:t>.</w:t>
            </w:r>
          </w:p>
        </w:tc>
        <w:tc>
          <w:tcPr>
            <w:tcW w:w="992" w:type="dxa"/>
          </w:tcPr>
          <w:p w:rsidR="00CA10C1" w:rsidRPr="008B205E" w:rsidRDefault="00CA10C1" w:rsidP="003C006A">
            <w:pPr>
              <w:jc w:val="center"/>
            </w:pPr>
          </w:p>
        </w:tc>
        <w:tc>
          <w:tcPr>
            <w:tcW w:w="992" w:type="dxa"/>
          </w:tcPr>
          <w:p w:rsidR="00CA10C1" w:rsidRPr="008B205E" w:rsidRDefault="00CA10C1" w:rsidP="003C006A">
            <w:pPr>
              <w:jc w:val="center"/>
            </w:pPr>
            <w:r w:rsidRPr="008B205E">
              <w:t>1</w:t>
            </w:r>
          </w:p>
        </w:tc>
        <w:tc>
          <w:tcPr>
            <w:tcW w:w="851" w:type="dxa"/>
          </w:tcPr>
          <w:p w:rsidR="00CA10C1" w:rsidRPr="008B205E" w:rsidRDefault="00CA10C1" w:rsidP="003C006A">
            <w:pPr>
              <w:jc w:val="center"/>
            </w:pPr>
            <w:r w:rsidRPr="008B205E">
              <w:t>2</w:t>
            </w:r>
          </w:p>
        </w:tc>
        <w:tc>
          <w:tcPr>
            <w:tcW w:w="1559" w:type="dxa"/>
          </w:tcPr>
          <w:p w:rsidR="00CC0B3D" w:rsidRPr="008B205E" w:rsidRDefault="00CC0B3D" w:rsidP="003C006A">
            <w:pPr>
              <w:jc w:val="center"/>
            </w:pPr>
          </w:p>
        </w:tc>
        <w:tc>
          <w:tcPr>
            <w:tcW w:w="992" w:type="dxa"/>
          </w:tcPr>
          <w:p w:rsidR="00CA10C1" w:rsidRPr="008B205E" w:rsidRDefault="00CA10C1" w:rsidP="003C006A">
            <w:pPr>
              <w:jc w:val="center"/>
            </w:pPr>
          </w:p>
        </w:tc>
      </w:tr>
      <w:tr w:rsidR="00CA10C1" w:rsidRPr="008B205E" w:rsidTr="001E260B">
        <w:tc>
          <w:tcPr>
            <w:tcW w:w="1277" w:type="dxa"/>
          </w:tcPr>
          <w:p w:rsidR="00CA10C1" w:rsidRPr="008B205E" w:rsidRDefault="00CA10C1" w:rsidP="003C006A">
            <w:pPr>
              <w:jc w:val="center"/>
            </w:pPr>
            <w:r w:rsidRPr="008B205E">
              <w:t xml:space="preserve">Занятие </w:t>
            </w:r>
          </w:p>
          <w:p w:rsidR="00CA10C1" w:rsidRPr="008B205E" w:rsidRDefault="00CA10C1" w:rsidP="003C006A">
            <w:pPr>
              <w:jc w:val="center"/>
            </w:pPr>
            <w:r w:rsidRPr="008B205E">
              <w:t>7-12</w:t>
            </w:r>
          </w:p>
        </w:tc>
        <w:tc>
          <w:tcPr>
            <w:tcW w:w="8505" w:type="dxa"/>
          </w:tcPr>
          <w:p w:rsidR="00CA10C1" w:rsidRDefault="00CA10C1" w:rsidP="00D920E9">
            <w:r w:rsidRPr="008B205E">
              <w:rPr>
                <w:b/>
              </w:rPr>
              <w:t xml:space="preserve">Тема3.  </w:t>
            </w:r>
            <w:r w:rsidRPr="008B205E">
              <w:t xml:space="preserve"> . Техника передвижений, базовые стойки. </w:t>
            </w:r>
            <w:proofErr w:type="spellStart"/>
            <w:r w:rsidRPr="008B205E">
              <w:t>Самостраховка</w:t>
            </w:r>
            <w:proofErr w:type="spellEnd"/>
            <w:r w:rsidRPr="008B205E">
              <w:t xml:space="preserve"> при падении.</w:t>
            </w:r>
          </w:p>
          <w:p w:rsidR="00D920E9" w:rsidRPr="008B205E" w:rsidRDefault="00D920E9" w:rsidP="00D920E9">
            <w:r>
              <w:t>тактическая подготовка</w:t>
            </w:r>
            <w:r w:rsidRPr="008B205E">
              <w:t>.</w:t>
            </w:r>
          </w:p>
        </w:tc>
        <w:tc>
          <w:tcPr>
            <w:tcW w:w="992" w:type="dxa"/>
          </w:tcPr>
          <w:p w:rsidR="00CA10C1" w:rsidRPr="008B205E" w:rsidRDefault="00CA10C1" w:rsidP="003C006A">
            <w:pPr>
              <w:jc w:val="center"/>
            </w:pPr>
          </w:p>
        </w:tc>
        <w:tc>
          <w:tcPr>
            <w:tcW w:w="992" w:type="dxa"/>
          </w:tcPr>
          <w:p w:rsidR="00CA10C1" w:rsidRPr="008B205E" w:rsidRDefault="00CA10C1" w:rsidP="003C006A">
            <w:pPr>
              <w:jc w:val="center"/>
            </w:pPr>
            <w:r w:rsidRPr="008B205E">
              <w:t>-</w:t>
            </w:r>
          </w:p>
        </w:tc>
        <w:tc>
          <w:tcPr>
            <w:tcW w:w="851" w:type="dxa"/>
          </w:tcPr>
          <w:p w:rsidR="00CA10C1" w:rsidRPr="008B205E" w:rsidRDefault="00CA10C1" w:rsidP="003C006A">
            <w:pPr>
              <w:jc w:val="center"/>
            </w:pPr>
            <w:r w:rsidRPr="008B205E">
              <w:t>6</w:t>
            </w:r>
          </w:p>
        </w:tc>
        <w:tc>
          <w:tcPr>
            <w:tcW w:w="1559" w:type="dxa"/>
          </w:tcPr>
          <w:p w:rsidR="00CC0B3D" w:rsidRPr="008B205E" w:rsidRDefault="00CC0B3D" w:rsidP="00363E1C"/>
        </w:tc>
        <w:tc>
          <w:tcPr>
            <w:tcW w:w="992" w:type="dxa"/>
          </w:tcPr>
          <w:p w:rsidR="00CA10C1" w:rsidRPr="008B205E" w:rsidRDefault="00CA10C1" w:rsidP="003C006A">
            <w:pPr>
              <w:jc w:val="center"/>
            </w:pPr>
          </w:p>
        </w:tc>
      </w:tr>
      <w:tr w:rsidR="00CA10C1" w:rsidRPr="008B205E" w:rsidTr="001E260B">
        <w:tc>
          <w:tcPr>
            <w:tcW w:w="1277" w:type="dxa"/>
          </w:tcPr>
          <w:p w:rsidR="00CA10C1" w:rsidRPr="008B205E" w:rsidRDefault="00CA10C1" w:rsidP="003C006A">
            <w:pPr>
              <w:jc w:val="center"/>
            </w:pPr>
            <w:r w:rsidRPr="008B205E">
              <w:t>Занятие</w:t>
            </w:r>
          </w:p>
          <w:p w:rsidR="00CA10C1" w:rsidRPr="008B205E" w:rsidRDefault="00CA10C1" w:rsidP="003C006A">
            <w:pPr>
              <w:jc w:val="center"/>
            </w:pPr>
            <w:r w:rsidRPr="008B205E">
              <w:t>13-18</w:t>
            </w:r>
          </w:p>
        </w:tc>
        <w:tc>
          <w:tcPr>
            <w:tcW w:w="8505" w:type="dxa"/>
          </w:tcPr>
          <w:p w:rsidR="00CA10C1" w:rsidRPr="008B205E" w:rsidRDefault="00CA10C1" w:rsidP="00D920E9">
            <w:r w:rsidRPr="008B205E">
              <w:rPr>
                <w:b/>
              </w:rPr>
              <w:t>Тема</w:t>
            </w:r>
            <w:proofErr w:type="gramStart"/>
            <w:r w:rsidRPr="008B205E">
              <w:rPr>
                <w:b/>
              </w:rPr>
              <w:t>4</w:t>
            </w:r>
            <w:proofErr w:type="gramEnd"/>
            <w:r w:rsidRPr="008B205E">
              <w:rPr>
                <w:b/>
              </w:rPr>
              <w:t xml:space="preserve">.  </w:t>
            </w:r>
            <w:r w:rsidR="00D920E9">
              <w:t>Тактическая подготовка.</w:t>
            </w:r>
          </w:p>
        </w:tc>
        <w:tc>
          <w:tcPr>
            <w:tcW w:w="992" w:type="dxa"/>
          </w:tcPr>
          <w:p w:rsidR="00CA10C1" w:rsidRPr="008B205E" w:rsidRDefault="00CA10C1" w:rsidP="003C006A">
            <w:pPr>
              <w:jc w:val="center"/>
            </w:pPr>
          </w:p>
        </w:tc>
        <w:tc>
          <w:tcPr>
            <w:tcW w:w="992" w:type="dxa"/>
          </w:tcPr>
          <w:p w:rsidR="00CA10C1" w:rsidRPr="008B205E" w:rsidRDefault="00CA10C1" w:rsidP="003C006A">
            <w:pPr>
              <w:jc w:val="center"/>
            </w:pPr>
            <w:r w:rsidRPr="008B205E">
              <w:t>-</w:t>
            </w:r>
          </w:p>
        </w:tc>
        <w:tc>
          <w:tcPr>
            <w:tcW w:w="851" w:type="dxa"/>
          </w:tcPr>
          <w:p w:rsidR="00CA10C1" w:rsidRPr="008B205E" w:rsidRDefault="00CA10C1" w:rsidP="003C006A">
            <w:pPr>
              <w:jc w:val="center"/>
            </w:pPr>
            <w:r w:rsidRPr="008B205E">
              <w:t>6</w:t>
            </w:r>
          </w:p>
        </w:tc>
        <w:tc>
          <w:tcPr>
            <w:tcW w:w="1559" w:type="dxa"/>
          </w:tcPr>
          <w:p w:rsidR="00CC0B3D" w:rsidRPr="008B205E" w:rsidRDefault="00CC0B3D" w:rsidP="00363E1C"/>
        </w:tc>
        <w:tc>
          <w:tcPr>
            <w:tcW w:w="992" w:type="dxa"/>
          </w:tcPr>
          <w:p w:rsidR="00CA10C1" w:rsidRPr="008B205E" w:rsidRDefault="00CA10C1" w:rsidP="003C006A">
            <w:pPr>
              <w:jc w:val="center"/>
            </w:pPr>
          </w:p>
        </w:tc>
      </w:tr>
      <w:tr w:rsidR="00CA10C1" w:rsidRPr="008B205E" w:rsidTr="001E260B">
        <w:tc>
          <w:tcPr>
            <w:tcW w:w="1277" w:type="dxa"/>
          </w:tcPr>
          <w:p w:rsidR="00CA10C1" w:rsidRPr="008B205E" w:rsidRDefault="00CA10C1" w:rsidP="003C006A">
            <w:pPr>
              <w:jc w:val="center"/>
            </w:pPr>
            <w:r w:rsidRPr="008B205E">
              <w:t>Занятие</w:t>
            </w:r>
          </w:p>
          <w:p w:rsidR="00CA10C1" w:rsidRPr="008B205E" w:rsidRDefault="00CA10C1" w:rsidP="00AD19ED">
            <w:pPr>
              <w:jc w:val="center"/>
            </w:pPr>
            <w:r w:rsidRPr="008B205E">
              <w:t xml:space="preserve">19-24 </w:t>
            </w:r>
          </w:p>
        </w:tc>
        <w:tc>
          <w:tcPr>
            <w:tcW w:w="8505" w:type="dxa"/>
          </w:tcPr>
          <w:p w:rsidR="00CA10C1" w:rsidRPr="008B205E" w:rsidRDefault="00CA10C1" w:rsidP="00D920E9">
            <w:r w:rsidRPr="008B205E">
              <w:rPr>
                <w:b/>
              </w:rPr>
              <w:t xml:space="preserve">Тема5.  </w:t>
            </w:r>
            <w:r w:rsidR="00D920E9" w:rsidRPr="00D920E9">
              <w:t>Инженерная подготовка</w:t>
            </w:r>
            <w:proofErr w:type="gramStart"/>
            <w:r w:rsidRPr="008B205E">
              <w:t xml:space="preserve"> .</w:t>
            </w:r>
            <w:proofErr w:type="gramEnd"/>
            <w:r w:rsidRPr="008B205E">
              <w:t xml:space="preserve"> </w:t>
            </w:r>
          </w:p>
        </w:tc>
        <w:tc>
          <w:tcPr>
            <w:tcW w:w="992" w:type="dxa"/>
          </w:tcPr>
          <w:p w:rsidR="00CA10C1" w:rsidRPr="008B205E" w:rsidRDefault="00CA10C1" w:rsidP="003C006A">
            <w:pPr>
              <w:jc w:val="center"/>
            </w:pPr>
          </w:p>
        </w:tc>
        <w:tc>
          <w:tcPr>
            <w:tcW w:w="992" w:type="dxa"/>
          </w:tcPr>
          <w:p w:rsidR="00CA10C1" w:rsidRPr="008B205E" w:rsidRDefault="00CA10C1" w:rsidP="003C006A">
            <w:pPr>
              <w:jc w:val="center"/>
            </w:pPr>
            <w:r w:rsidRPr="008B205E">
              <w:t>-</w:t>
            </w:r>
          </w:p>
        </w:tc>
        <w:tc>
          <w:tcPr>
            <w:tcW w:w="851" w:type="dxa"/>
          </w:tcPr>
          <w:p w:rsidR="00CA10C1" w:rsidRPr="008B205E" w:rsidRDefault="00CA10C1" w:rsidP="003C006A">
            <w:pPr>
              <w:jc w:val="center"/>
            </w:pPr>
            <w:r w:rsidRPr="008B205E">
              <w:t>6</w:t>
            </w:r>
          </w:p>
        </w:tc>
        <w:tc>
          <w:tcPr>
            <w:tcW w:w="1559" w:type="dxa"/>
          </w:tcPr>
          <w:p w:rsidR="00CC0B3D" w:rsidRPr="008B205E" w:rsidRDefault="00CC0B3D" w:rsidP="00363E1C"/>
        </w:tc>
        <w:tc>
          <w:tcPr>
            <w:tcW w:w="992" w:type="dxa"/>
          </w:tcPr>
          <w:p w:rsidR="00CA10C1" w:rsidRPr="008B205E" w:rsidRDefault="00CA10C1" w:rsidP="003C006A">
            <w:pPr>
              <w:jc w:val="center"/>
            </w:pPr>
          </w:p>
        </w:tc>
      </w:tr>
      <w:tr w:rsidR="00CA10C1" w:rsidRPr="008B205E" w:rsidTr="001E260B">
        <w:tc>
          <w:tcPr>
            <w:tcW w:w="1277" w:type="dxa"/>
          </w:tcPr>
          <w:p w:rsidR="00CA10C1" w:rsidRPr="008B205E" w:rsidRDefault="00CA10C1" w:rsidP="003C006A">
            <w:pPr>
              <w:jc w:val="center"/>
            </w:pPr>
            <w:r w:rsidRPr="008B205E">
              <w:t xml:space="preserve"> Занятие </w:t>
            </w:r>
          </w:p>
          <w:p w:rsidR="00CA10C1" w:rsidRPr="008B205E" w:rsidRDefault="00CA10C1" w:rsidP="003C006A">
            <w:pPr>
              <w:jc w:val="center"/>
            </w:pPr>
            <w:r w:rsidRPr="008B205E">
              <w:t xml:space="preserve">25-31  </w:t>
            </w:r>
          </w:p>
        </w:tc>
        <w:tc>
          <w:tcPr>
            <w:tcW w:w="8505" w:type="dxa"/>
          </w:tcPr>
          <w:p w:rsidR="00CA10C1" w:rsidRPr="008B205E" w:rsidRDefault="00CA10C1" w:rsidP="00D920E9">
            <w:r w:rsidRPr="008B205E">
              <w:t xml:space="preserve"> </w:t>
            </w:r>
            <w:r w:rsidRPr="008B205E">
              <w:rPr>
                <w:b/>
              </w:rPr>
              <w:t xml:space="preserve">Тема6.  </w:t>
            </w:r>
            <w:r w:rsidR="00D920E9">
              <w:t>Туристическая подготовка</w:t>
            </w:r>
            <w:r w:rsidRPr="008B205E">
              <w:t>.</w:t>
            </w:r>
          </w:p>
        </w:tc>
        <w:tc>
          <w:tcPr>
            <w:tcW w:w="992" w:type="dxa"/>
          </w:tcPr>
          <w:p w:rsidR="00CA10C1" w:rsidRPr="008B205E" w:rsidRDefault="00CA10C1" w:rsidP="003C006A">
            <w:pPr>
              <w:jc w:val="center"/>
            </w:pPr>
          </w:p>
        </w:tc>
        <w:tc>
          <w:tcPr>
            <w:tcW w:w="992" w:type="dxa"/>
          </w:tcPr>
          <w:p w:rsidR="00CA10C1" w:rsidRPr="008B205E" w:rsidRDefault="00CA10C1" w:rsidP="003C006A">
            <w:pPr>
              <w:jc w:val="center"/>
            </w:pPr>
            <w:r w:rsidRPr="008B205E">
              <w:t>-</w:t>
            </w:r>
          </w:p>
        </w:tc>
        <w:tc>
          <w:tcPr>
            <w:tcW w:w="851" w:type="dxa"/>
          </w:tcPr>
          <w:p w:rsidR="00CA10C1" w:rsidRPr="008B205E" w:rsidRDefault="00CA10C1" w:rsidP="003C006A">
            <w:pPr>
              <w:jc w:val="center"/>
            </w:pPr>
            <w:r w:rsidRPr="008B205E">
              <w:t>7</w:t>
            </w:r>
          </w:p>
        </w:tc>
        <w:tc>
          <w:tcPr>
            <w:tcW w:w="1559" w:type="dxa"/>
          </w:tcPr>
          <w:p w:rsidR="00CC0B3D" w:rsidRPr="008B205E" w:rsidRDefault="00CC0B3D" w:rsidP="00363E1C"/>
        </w:tc>
        <w:tc>
          <w:tcPr>
            <w:tcW w:w="992" w:type="dxa"/>
          </w:tcPr>
          <w:p w:rsidR="00CA10C1" w:rsidRPr="008B205E" w:rsidRDefault="00CA10C1" w:rsidP="003C006A">
            <w:pPr>
              <w:jc w:val="center"/>
            </w:pPr>
          </w:p>
        </w:tc>
      </w:tr>
      <w:tr w:rsidR="00CA10C1" w:rsidRPr="008B205E" w:rsidTr="001E260B">
        <w:tc>
          <w:tcPr>
            <w:tcW w:w="1277" w:type="dxa"/>
          </w:tcPr>
          <w:p w:rsidR="00CA10C1" w:rsidRPr="008B205E" w:rsidRDefault="00CA10C1" w:rsidP="003C006A">
            <w:pPr>
              <w:jc w:val="center"/>
            </w:pPr>
          </w:p>
        </w:tc>
        <w:tc>
          <w:tcPr>
            <w:tcW w:w="8505" w:type="dxa"/>
          </w:tcPr>
          <w:p w:rsidR="00CA10C1" w:rsidRPr="008B205E" w:rsidRDefault="00CA10C1" w:rsidP="003C006A">
            <w:r w:rsidRPr="008B205E">
              <w:rPr>
                <w:b/>
              </w:rPr>
              <w:t>Р</w:t>
            </w:r>
            <w:r w:rsidR="0073604D">
              <w:rPr>
                <w:b/>
              </w:rPr>
              <w:t xml:space="preserve">аздел 3.  </w:t>
            </w:r>
            <w:proofErr w:type="gramStart"/>
            <w:r w:rsidR="0073604D">
              <w:rPr>
                <w:b/>
              </w:rPr>
              <w:t>Обще-войсковая</w:t>
            </w:r>
            <w:proofErr w:type="gramEnd"/>
            <w:r w:rsidR="0073604D">
              <w:rPr>
                <w:b/>
              </w:rPr>
              <w:t xml:space="preserve"> </w:t>
            </w:r>
            <w:r w:rsidRPr="008B205E">
              <w:rPr>
                <w:b/>
              </w:rPr>
              <w:t xml:space="preserve"> подготовка</w:t>
            </w:r>
          </w:p>
        </w:tc>
        <w:tc>
          <w:tcPr>
            <w:tcW w:w="992" w:type="dxa"/>
          </w:tcPr>
          <w:p w:rsidR="00CA10C1" w:rsidRPr="008B205E" w:rsidRDefault="00CA10C1" w:rsidP="003C006A">
            <w:pPr>
              <w:jc w:val="center"/>
              <w:rPr>
                <w:b/>
              </w:rPr>
            </w:pPr>
            <w:r w:rsidRPr="008B205E">
              <w:rPr>
                <w:b/>
              </w:rPr>
              <w:t>5</w:t>
            </w:r>
          </w:p>
        </w:tc>
        <w:tc>
          <w:tcPr>
            <w:tcW w:w="992" w:type="dxa"/>
          </w:tcPr>
          <w:p w:rsidR="00CA10C1" w:rsidRPr="008B205E" w:rsidRDefault="00CA10C1" w:rsidP="003C006A">
            <w:pPr>
              <w:jc w:val="center"/>
            </w:pPr>
          </w:p>
        </w:tc>
        <w:tc>
          <w:tcPr>
            <w:tcW w:w="851" w:type="dxa"/>
          </w:tcPr>
          <w:p w:rsidR="00CA10C1" w:rsidRPr="008B205E" w:rsidRDefault="00CA10C1" w:rsidP="003C006A">
            <w:pPr>
              <w:jc w:val="center"/>
            </w:pPr>
          </w:p>
        </w:tc>
        <w:tc>
          <w:tcPr>
            <w:tcW w:w="1559" w:type="dxa"/>
          </w:tcPr>
          <w:p w:rsidR="00CA10C1" w:rsidRPr="008B205E" w:rsidRDefault="00CA10C1" w:rsidP="003C006A">
            <w:pPr>
              <w:jc w:val="center"/>
            </w:pPr>
          </w:p>
        </w:tc>
        <w:tc>
          <w:tcPr>
            <w:tcW w:w="992" w:type="dxa"/>
          </w:tcPr>
          <w:p w:rsidR="00CA10C1" w:rsidRPr="008B205E" w:rsidRDefault="00CA10C1" w:rsidP="003C006A">
            <w:pPr>
              <w:jc w:val="center"/>
            </w:pPr>
          </w:p>
        </w:tc>
      </w:tr>
      <w:tr w:rsidR="00CA10C1" w:rsidRPr="008B205E" w:rsidTr="001E260B">
        <w:tc>
          <w:tcPr>
            <w:tcW w:w="1277" w:type="dxa"/>
          </w:tcPr>
          <w:p w:rsidR="00CA10C1" w:rsidRPr="008B205E" w:rsidRDefault="00CA10C1" w:rsidP="005425A2">
            <w:pPr>
              <w:jc w:val="center"/>
            </w:pPr>
            <w:r w:rsidRPr="008B205E">
              <w:t>Занятие</w:t>
            </w:r>
          </w:p>
          <w:p w:rsidR="00CA10C1" w:rsidRPr="008B205E" w:rsidRDefault="00CA10C1" w:rsidP="005425A2">
            <w:pPr>
              <w:jc w:val="center"/>
            </w:pPr>
            <w:r w:rsidRPr="008B205E">
              <w:lastRenderedPageBreak/>
              <w:t>32</w:t>
            </w:r>
          </w:p>
        </w:tc>
        <w:tc>
          <w:tcPr>
            <w:tcW w:w="8505" w:type="dxa"/>
          </w:tcPr>
          <w:p w:rsidR="00CA10C1" w:rsidRPr="008B205E" w:rsidRDefault="00CA10C1" w:rsidP="00A52658">
            <w:r w:rsidRPr="008B205E">
              <w:rPr>
                <w:b/>
              </w:rPr>
              <w:lastRenderedPageBreak/>
              <w:t>Тема 1</w:t>
            </w:r>
            <w:r w:rsidRPr="008B205E">
              <w:t xml:space="preserve">. </w:t>
            </w:r>
            <w:r w:rsidR="00A52658">
              <w:t>Виды террористических акций, их цели и способы осуществления</w:t>
            </w:r>
          </w:p>
        </w:tc>
        <w:tc>
          <w:tcPr>
            <w:tcW w:w="992" w:type="dxa"/>
          </w:tcPr>
          <w:p w:rsidR="00CA10C1" w:rsidRPr="008B205E" w:rsidRDefault="00CA10C1" w:rsidP="003C006A">
            <w:pPr>
              <w:jc w:val="center"/>
              <w:rPr>
                <w:b/>
              </w:rPr>
            </w:pPr>
          </w:p>
        </w:tc>
        <w:tc>
          <w:tcPr>
            <w:tcW w:w="992" w:type="dxa"/>
          </w:tcPr>
          <w:p w:rsidR="00CA10C1" w:rsidRPr="008B205E" w:rsidRDefault="00CA10C1" w:rsidP="003C006A">
            <w:pPr>
              <w:jc w:val="center"/>
            </w:pPr>
          </w:p>
          <w:p w:rsidR="00CA10C1" w:rsidRPr="008B205E" w:rsidRDefault="00CA10C1" w:rsidP="003C006A">
            <w:pPr>
              <w:jc w:val="center"/>
            </w:pPr>
            <w:r w:rsidRPr="008B205E">
              <w:lastRenderedPageBreak/>
              <w:t>1</w:t>
            </w:r>
          </w:p>
        </w:tc>
        <w:tc>
          <w:tcPr>
            <w:tcW w:w="851" w:type="dxa"/>
          </w:tcPr>
          <w:p w:rsidR="00CA10C1" w:rsidRPr="008B205E" w:rsidRDefault="00CA10C1" w:rsidP="003C006A">
            <w:pPr>
              <w:jc w:val="center"/>
            </w:pPr>
          </w:p>
        </w:tc>
        <w:tc>
          <w:tcPr>
            <w:tcW w:w="1559" w:type="dxa"/>
          </w:tcPr>
          <w:p w:rsidR="00D37EF0" w:rsidRPr="008B205E" w:rsidRDefault="00D37EF0" w:rsidP="003C006A">
            <w:pPr>
              <w:jc w:val="center"/>
            </w:pPr>
          </w:p>
        </w:tc>
        <w:tc>
          <w:tcPr>
            <w:tcW w:w="992" w:type="dxa"/>
          </w:tcPr>
          <w:p w:rsidR="00CA10C1" w:rsidRPr="008B205E" w:rsidRDefault="00CA10C1" w:rsidP="003C006A">
            <w:pPr>
              <w:jc w:val="center"/>
            </w:pPr>
          </w:p>
        </w:tc>
      </w:tr>
      <w:tr w:rsidR="00CA10C1" w:rsidRPr="008B205E" w:rsidTr="001E260B">
        <w:tc>
          <w:tcPr>
            <w:tcW w:w="1277" w:type="dxa"/>
          </w:tcPr>
          <w:p w:rsidR="00CA10C1" w:rsidRPr="008B205E" w:rsidRDefault="00CA10C1" w:rsidP="00FD29AB">
            <w:pPr>
              <w:jc w:val="center"/>
            </w:pPr>
            <w:r w:rsidRPr="008B205E">
              <w:lastRenderedPageBreak/>
              <w:t>Занятие</w:t>
            </w:r>
          </w:p>
          <w:p w:rsidR="00CA10C1" w:rsidRPr="008B205E" w:rsidRDefault="00CA10C1" w:rsidP="00FD29AB">
            <w:pPr>
              <w:jc w:val="center"/>
            </w:pPr>
            <w:r w:rsidRPr="008B205E">
              <w:t>33</w:t>
            </w:r>
          </w:p>
        </w:tc>
        <w:tc>
          <w:tcPr>
            <w:tcW w:w="8505" w:type="dxa"/>
          </w:tcPr>
          <w:p w:rsidR="00A52658" w:rsidRPr="008B205E" w:rsidRDefault="00CA10C1" w:rsidP="00A52658">
            <w:pPr>
              <w:pStyle w:val="a3"/>
              <w:jc w:val="both"/>
              <w:rPr>
                <w:rFonts w:ascii="Times New Roman" w:hAnsi="Times New Roman"/>
                <w:sz w:val="24"/>
                <w:szCs w:val="24"/>
                <w:lang w:eastAsia="ru-RU"/>
              </w:rPr>
            </w:pPr>
            <w:r w:rsidRPr="008B205E">
              <w:rPr>
                <w:rFonts w:ascii="Times New Roman" w:hAnsi="Times New Roman"/>
                <w:b/>
                <w:sz w:val="24"/>
                <w:szCs w:val="24"/>
              </w:rPr>
              <w:t>Тема 1</w:t>
            </w:r>
            <w:r w:rsidRPr="008B205E">
              <w:rPr>
                <w:rFonts w:ascii="Times New Roman" w:hAnsi="Times New Roman"/>
                <w:sz w:val="24"/>
                <w:szCs w:val="24"/>
                <w:lang w:eastAsia="ru-RU"/>
              </w:rPr>
              <w:t xml:space="preserve">. </w:t>
            </w:r>
            <w:r w:rsidR="00A52658">
              <w:rPr>
                <w:rFonts w:ascii="Times New Roman" w:hAnsi="Times New Roman"/>
                <w:sz w:val="24"/>
                <w:szCs w:val="24"/>
                <w:lang w:eastAsia="ru-RU"/>
              </w:rPr>
              <w:t>Законодательство и нормативно-правовая база по организации борьбы с терроризмом и экстремизмом</w:t>
            </w:r>
          </w:p>
          <w:p w:rsidR="00CA10C1" w:rsidRPr="008B205E" w:rsidRDefault="00CA10C1" w:rsidP="009E2FC1">
            <w:pPr>
              <w:pStyle w:val="a3"/>
              <w:jc w:val="both"/>
              <w:rPr>
                <w:rFonts w:ascii="Times New Roman" w:hAnsi="Times New Roman"/>
                <w:sz w:val="24"/>
                <w:szCs w:val="24"/>
                <w:lang w:eastAsia="ru-RU"/>
              </w:rPr>
            </w:pPr>
          </w:p>
        </w:tc>
        <w:tc>
          <w:tcPr>
            <w:tcW w:w="992" w:type="dxa"/>
          </w:tcPr>
          <w:p w:rsidR="00CA10C1" w:rsidRPr="008B205E" w:rsidRDefault="00CA10C1" w:rsidP="00FD29AB">
            <w:pPr>
              <w:jc w:val="center"/>
            </w:pPr>
          </w:p>
        </w:tc>
        <w:tc>
          <w:tcPr>
            <w:tcW w:w="992" w:type="dxa"/>
          </w:tcPr>
          <w:p w:rsidR="00CA10C1" w:rsidRPr="008B205E" w:rsidRDefault="00CA10C1" w:rsidP="00FD29AB">
            <w:pPr>
              <w:jc w:val="center"/>
            </w:pPr>
          </w:p>
          <w:p w:rsidR="00CA10C1" w:rsidRPr="008B205E" w:rsidRDefault="00A52658" w:rsidP="00FD29AB">
            <w:pPr>
              <w:jc w:val="center"/>
            </w:pPr>
            <w:r>
              <w:t>2</w:t>
            </w:r>
          </w:p>
        </w:tc>
        <w:tc>
          <w:tcPr>
            <w:tcW w:w="851" w:type="dxa"/>
          </w:tcPr>
          <w:p w:rsidR="00CA10C1" w:rsidRPr="008B205E" w:rsidRDefault="00CA10C1" w:rsidP="00FD29AB">
            <w:pPr>
              <w:jc w:val="center"/>
            </w:pPr>
          </w:p>
        </w:tc>
        <w:tc>
          <w:tcPr>
            <w:tcW w:w="1559" w:type="dxa"/>
          </w:tcPr>
          <w:p w:rsidR="005B2536" w:rsidRPr="008B205E" w:rsidRDefault="005B2536" w:rsidP="00FD29AB">
            <w:pPr>
              <w:jc w:val="center"/>
            </w:pPr>
          </w:p>
        </w:tc>
        <w:tc>
          <w:tcPr>
            <w:tcW w:w="992" w:type="dxa"/>
          </w:tcPr>
          <w:p w:rsidR="00CA10C1" w:rsidRPr="008B205E" w:rsidRDefault="00CA10C1" w:rsidP="00FD29AB">
            <w:pPr>
              <w:jc w:val="center"/>
            </w:pPr>
          </w:p>
        </w:tc>
      </w:tr>
      <w:tr w:rsidR="00CA10C1" w:rsidRPr="008B205E" w:rsidTr="001E260B">
        <w:tc>
          <w:tcPr>
            <w:tcW w:w="1277" w:type="dxa"/>
          </w:tcPr>
          <w:p w:rsidR="00CA10C1" w:rsidRPr="008B205E" w:rsidRDefault="00CA10C1" w:rsidP="00FD29AB">
            <w:pPr>
              <w:jc w:val="center"/>
            </w:pPr>
            <w:r w:rsidRPr="008B205E">
              <w:t>Занятие</w:t>
            </w:r>
          </w:p>
          <w:p w:rsidR="00CA10C1" w:rsidRPr="008B205E" w:rsidRDefault="00CA10C1" w:rsidP="00FD29AB">
            <w:pPr>
              <w:jc w:val="center"/>
            </w:pPr>
            <w:r w:rsidRPr="008B205E">
              <w:t>34-35</w:t>
            </w:r>
          </w:p>
        </w:tc>
        <w:tc>
          <w:tcPr>
            <w:tcW w:w="8505" w:type="dxa"/>
          </w:tcPr>
          <w:p w:rsidR="00CA10C1" w:rsidRPr="008B205E" w:rsidRDefault="00CA10C1" w:rsidP="00A52658">
            <w:pPr>
              <w:rPr>
                <w:b/>
              </w:rPr>
            </w:pPr>
            <w:r w:rsidRPr="008B205E">
              <w:rPr>
                <w:b/>
              </w:rPr>
              <w:t xml:space="preserve">Тема 2. </w:t>
            </w:r>
            <w:r w:rsidR="00A52658">
              <w:t>Экстремизм и формы его проявления</w:t>
            </w:r>
          </w:p>
        </w:tc>
        <w:tc>
          <w:tcPr>
            <w:tcW w:w="992" w:type="dxa"/>
          </w:tcPr>
          <w:p w:rsidR="00CA10C1" w:rsidRPr="008B205E" w:rsidRDefault="00CA10C1" w:rsidP="00FD29AB">
            <w:pPr>
              <w:jc w:val="center"/>
            </w:pPr>
          </w:p>
        </w:tc>
        <w:tc>
          <w:tcPr>
            <w:tcW w:w="992" w:type="dxa"/>
          </w:tcPr>
          <w:p w:rsidR="00CA10C1" w:rsidRPr="008B205E" w:rsidRDefault="00CA10C1" w:rsidP="00FD29AB">
            <w:pPr>
              <w:jc w:val="center"/>
            </w:pPr>
            <w:r w:rsidRPr="008B205E">
              <w:t>2</w:t>
            </w:r>
          </w:p>
        </w:tc>
        <w:tc>
          <w:tcPr>
            <w:tcW w:w="851" w:type="dxa"/>
          </w:tcPr>
          <w:p w:rsidR="00CA10C1" w:rsidRPr="008B205E" w:rsidRDefault="00CA10C1" w:rsidP="00FD29AB">
            <w:pPr>
              <w:jc w:val="center"/>
            </w:pPr>
          </w:p>
        </w:tc>
        <w:tc>
          <w:tcPr>
            <w:tcW w:w="1559" w:type="dxa"/>
          </w:tcPr>
          <w:p w:rsidR="00CA10C1" w:rsidRPr="008B205E" w:rsidRDefault="00CA10C1" w:rsidP="00FD29AB">
            <w:pPr>
              <w:jc w:val="center"/>
            </w:pPr>
          </w:p>
        </w:tc>
        <w:tc>
          <w:tcPr>
            <w:tcW w:w="992" w:type="dxa"/>
          </w:tcPr>
          <w:p w:rsidR="00CA10C1" w:rsidRPr="008B205E" w:rsidRDefault="00CA10C1" w:rsidP="00FD29AB">
            <w:pPr>
              <w:jc w:val="center"/>
            </w:pPr>
          </w:p>
        </w:tc>
      </w:tr>
      <w:tr w:rsidR="00CA10C1" w:rsidRPr="008B205E" w:rsidTr="001E260B">
        <w:tc>
          <w:tcPr>
            <w:tcW w:w="1277" w:type="dxa"/>
          </w:tcPr>
          <w:p w:rsidR="00CA10C1" w:rsidRPr="008B205E" w:rsidRDefault="00CA10C1" w:rsidP="00FD29AB">
            <w:pPr>
              <w:jc w:val="center"/>
            </w:pPr>
            <w:r w:rsidRPr="008B205E">
              <w:t>Занятие</w:t>
            </w:r>
          </w:p>
          <w:p w:rsidR="00CA10C1" w:rsidRPr="008B205E" w:rsidRDefault="00CA10C1" w:rsidP="00FD29AB">
            <w:pPr>
              <w:jc w:val="center"/>
            </w:pPr>
            <w:r w:rsidRPr="008B205E">
              <w:t>36-37</w:t>
            </w:r>
          </w:p>
        </w:tc>
        <w:tc>
          <w:tcPr>
            <w:tcW w:w="8505" w:type="dxa"/>
          </w:tcPr>
          <w:p w:rsidR="00CA10C1" w:rsidRPr="008B205E" w:rsidRDefault="00CA10C1" w:rsidP="00A52658">
            <w:pPr>
              <w:rPr>
                <w:b/>
              </w:rPr>
            </w:pPr>
            <w:r w:rsidRPr="008B205E">
              <w:rPr>
                <w:b/>
              </w:rPr>
              <w:t xml:space="preserve">Тема 3. </w:t>
            </w:r>
            <w:r w:rsidR="00A52658">
              <w:t>Способы борьбы с терроризмом и экстремизмом.</w:t>
            </w:r>
          </w:p>
        </w:tc>
        <w:tc>
          <w:tcPr>
            <w:tcW w:w="992" w:type="dxa"/>
          </w:tcPr>
          <w:p w:rsidR="00CA10C1" w:rsidRPr="008B205E" w:rsidRDefault="00CA10C1" w:rsidP="00FD29AB">
            <w:pPr>
              <w:jc w:val="center"/>
            </w:pPr>
          </w:p>
        </w:tc>
        <w:tc>
          <w:tcPr>
            <w:tcW w:w="992" w:type="dxa"/>
          </w:tcPr>
          <w:p w:rsidR="00CA10C1" w:rsidRPr="008B205E" w:rsidRDefault="00A52658" w:rsidP="00FD29AB">
            <w:pPr>
              <w:jc w:val="center"/>
            </w:pPr>
            <w:r>
              <w:t>2</w:t>
            </w:r>
          </w:p>
        </w:tc>
        <w:tc>
          <w:tcPr>
            <w:tcW w:w="851" w:type="dxa"/>
          </w:tcPr>
          <w:p w:rsidR="00CA10C1" w:rsidRPr="008B205E" w:rsidRDefault="00CA10C1" w:rsidP="00FD29AB">
            <w:pPr>
              <w:jc w:val="center"/>
            </w:pPr>
          </w:p>
        </w:tc>
        <w:tc>
          <w:tcPr>
            <w:tcW w:w="1559" w:type="dxa"/>
          </w:tcPr>
          <w:p w:rsidR="00CA10C1" w:rsidRPr="008B205E" w:rsidRDefault="00CA10C1" w:rsidP="00FD29AB">
            <w:pPr>
              <w:jc w:val="center"/>
            </w:pPr>
          </w:p>
        </w:tc>
        <w:tc>
          <w:tcPr>
            <w:tcW w:w="992" w:type="dxa"/>
          </w:tcPr>
          <w:p w:rsidR="00CA10C1" w:rsidRPr="008B205E" w:rsidRDefault="00CA10C1" w:rsidP="00FD29AB">
            <w:pPr>
              <w:jc w:val="center"/>
            </w:pPr>
          </w:p>
        </w:tc>
      </w:tr>
      <w:tr w:rsidR="00CA10C1" w:rsidRPr="008B205E" w:rsidTr="001E260B">
        <w:tc>
          <w:tcPr>
            <w:tcW w:w="1277" w:type="dxa"/>
          </w:tcPr>
          <w:p w:rsidR="00CA10C1" w:rsidRPr="008B205E" w:rsidRDefault="00CA10C1" w:rsidP="00AD45B8">
            <w:pPr>
              <w:jc w:val="center"/>
            </w:pPr>
            <w:r w:rsidRPr="008B205E">
              <w:t xml:space="preserve"> </w:t>
            </w:r>
          </w:p>
        </w:tc>
        <w:tc>
          <w:tcPr>
            <w:tcW w:w="8505" w:type="dxa"/>
          </w:tcPr>
          <w:p w:rsidR="00CA10C1" w:rsidRPr="008B205E" w:rsidRDefault="00CA10C1" w:rsidP="00AD45B8">
            <w:pPr>
              <w:rPr>
                <w:b/>
              </w:rPr>
            </w:pPr>
            <w:r w:rsidRPr="008B205E">
              <w:rPr>
                <w:b/>
              </w:rPr>
              <w:t>Раздел 4.  Огневая подготовка.</w:t>
            </w:r>
          </w:p>
        </w:tc>
        <w:tc>
          <w:tcPr>
            <w:tcW w:w="992" w:type="dxa"/>
          </w:tcPr>
          <w:p w:rsidR="00CA10C1" w:rsidRPr="008B205E" w:rsidRDefault="003E3C6E" w:rsidP="00AD45B8">
            <w:pPr>
              <w:jc w:val="center"/>
              <w:rPr>
                <w:b/>
              </w:rPr>
            </w:pPr>
            <w:r>
              <w:rPr>
                <w:b/>
              </w:rPr>
              <w:t>3</w:t>
            </w:r>
            <w:r w:rsidR="00CA10C1" w:rsidRPr="008B205E">
              <w:rPr>
                <w:b/>
              </w:rPr>
              <w:t>8</w:t>
            </w:r>
          </w:p>
        </w:tc>
        <w:tc>
          <w:tcPr>
            <w:tcW w:w="992" w:type="dxa"/>
          </w:tcPr>
          <w:p w:rsidR="00CA10C1" w:rsidRPr="008B205E" w:rsidRDefault="00CA10C1" w:rsidP="00AD45B8">
            <w:pPr>
              <w:jc w:val="center"/>
              <w:rPr>
                <w:b/>
              </w:rPr>
            </w:pPr>
          </w:p>
        </w:tc>
        <w:tc>
          <w:tcPr>
            <w:tcW w:w="851" w:type="dxa"/>
          </w:tcPr>
          <w:p w:rsidR="00CA10C1" w:rsidRPr="008B205E" w:rsidRDefault="00CA10C1" w:rsidP="00AD45B8">
            <w:pPr>
              <w:jc w:val="center"/>
              <w:rPr>
                <w:b/>
              </w:rPr>
            </w:pPr>
          </w:p>
        </w:tc>
        <w:tc>
          <w:tcPr>
            <w:tcW w:w="1559" w:type="dxa"/>
          </w:tcPr>
          <w:p w:rsidR="00CA10C1" w:rsidRPr="008B205E" w:rsidRDefault="00CA10C1" w:rsidP="00AD45B8">
            <w:pPr>
              <w:jc w:val="center"/>
              <w:rPr>
                <w:b/>
              </w:rPr>
            </w:pPr>
          </w:p>
        </w:tc>
        <w:tc>
          <w:tcPr>
            <w:tcW w:w="992" w:type="dxa"/>
          </w:tcPr>
          <w:p w:rsidR="00CA10C1" w:rsidRPr="008B205E" w:rsidRDefault="00CA10C1" w:rsidP="00AD45B8">
            <w:pPr>
              <w:jc w:val="center"/>
              <w:rPr>
                <w:b/>
              </w:rPr>
            </w:pPr>
          </w:p>
        </w:tc>
      </w:tr>
      <w:tr w:rsidR="00CA10C1" w:rsidRPr="008B205E" w:rsidTr="001E260B">
        <w:trPr>
          <w:trHeight w:val="597"/>
        </w:trPr>
        <w:tc>
          <w:tcPr>
            <w:tcW w:w="1277" w:type="dxa"/>
          </w:tcPr>
          <w:p w:rsidR="00CA10C1" w:rsidRPr="008B205E" w:rsidRDefault="00CA10C1" w:rsidP="00AD45B8">
            <w:pPr>
              <w:jc w:val="center"/>
            </w:pPr>
            <w:r w:rsidRPr="008B205E">
              <w:t>Занятие</w:t>
            </w:r>
          </w:p>
          <w:p w:rsidR="00CA10C1" w:rsidRPr="008B205E" w:rsidRDefault="00CA10C1" w:rsidP="00D04F08">
            <w:pPr>
              <w:jc w:val="center"/>
            </w:pPr>
            <w:r w:rsidRPr="008B205E">
              <w:t>4</w:t>
            </w:r>
            <w:r w:rsidR="00EC14B5" w:rsidRPr="008B205E">
              <w:t>6-47</w:t>
            </w:r>
          </w:p>
        </w:tc>
        <w:tc>
          <w:tcPr>
            <w:tcW w:w="8505" w:type="dxa"/>
          </w:tcPr>
          <w:p w:rsidR="00CA10C1" w:rsidRPr="008B205E" w:rsidRDefault="00CA10C1" w:rsidP="00AD45B8">
            <w:r w:rsidRPr="008B205E">
              <w:rPr>
                <w:b/>
              </w:rPr>
              <w:t xml:space="preserve">Тема1.  </w:t>
            </w:r>
            <w:r w:rsidRPr="008B205E">
              <w:t xml:space="preserve"> Материальная часть автомата Калашникова. Назначение, боевые свойства, общее устройство и принцип работы автомата.</w:t>
            </w:r>
          </w:p>
        </w:tc>
        <w:tc>
          <w:tcPr>
            <w:tcW w:w="992" w:type="dxa"/>
          </w:tcPr>
          <w:p w:rsidR="00CA10C1" w:rsidRPr="008B205E" w:rsidRDefault="00CA10C1" w:rsidP="00AD45B8">
            <w:pPr>
              <w:jc w:val="center"/>
            </w:pPr>
          </w:p>
        </w:tc>
        <w:tc>
          <w:tcPr>
            <w:tcW w:w="992" w:type="dxa"/>
          </w:tcPr>
          <w:p w:rsidR="00CA10C1" w:rsidRPr="008B205E" w:rsidRDefault="00CA10C1" w:rsidP="00AD45B8">
            <w:pPr>
              <w:jc w:val="center"/>
            </w:pPr>
            <w:r w:rsidRPr="008B205E">
              <w:t>2</w:t>
            </w:r>
          </w:p>
        </w:tc>
        <w:tc>
          <w:tcPr>
            <w:tcW w:w="851" w:type="dxa"/>
          </w:tcPr>
          <w:p w:rsidR="00CA10C1" w:rsidRPr="008B205E" w:rsidRDefault="00CA10C1" w:rsidP="00AD45B8">
            <w:pPr>
              <w:jc w:val="center"/>
            </w:pPr>
            <w:r w:rsidRPr="008B205E">
              <w:t>-</w:t>
            </w:r>
          </w:p>
        </w:tc>
        <w:tc>
          <w:tcPr>
            <w:tcW w:w="1559" w:type="dxa"/>
          </w:tcPr>
          <w:p w:rsidR="005B2536" w:rsidRPr="008B205E" w:rsidRDefault="005B2536" w:rsidP="00AD45B8">
            <w:pPr>
              <w:jc w:val="center"/>
            </w:pPr>
          </w:p>
        </w:tc>
        <w:tc>
          <w:tcPr>
            <w:tcW w:w="992" w:type="dxa"/>
          </w:tcPr>
          <w:p w:rsidR="00CA10C1" w:rsidRPr="008B205E" w:rsidRDefault="00CA10C1" w:rsidP="00AD45B8">
            <w:pPr>
              <w:jc w:val="center"/>
            </w:pPr>
          </w:p>
        </w:tc>
      </w:tr>
      <w:tr w:rsidR="00CA10C1" w:rsidRPr="008B205E" w:rsidTr="001E260B">
        <w:tc>
          <w:tcPr>
            <w:tcW w:w="1277" w:type="dxa"/>
          </w:tcPr>
          <w:p w:rsidR="00CA10C1" w:rsidRPr="008B205E" w:rsidRDefault="00CA10C1" w:rsidP="00AD45B8">
            <w:pPr>
              <w:jc w:val="center"/>
            </w:pPr>
            <w:r w:rsidRPr="008B205E">
              <w:t>Занятие</w:t>
            </w:r>
          </w:p>
          <w:p w:rsidR="00CA10C1" w:rsidRPr="008B205E" w:rsidRDefault="00EC14B5" w:rsidP="00AD45B8">
            <w:pPr>
              <w:jc w:val="center"/>
            </w:pPr>
            <w:r w:rsidRPr="008B205E">
              <w:t>48</w:t>
            </w:r>
            <w:r w:rsidR="00CA10C1" w:rsidRPr="008B205E">
              <w:t>-5</w:t>
            </w:r>
            <w:r w:rsidRPr="008B205E">
              <w:t>3</w:t>
            </w:r>
          </w:p>
        </w:tc>
        <w:tc>
          <w:tcPr>
            <w:tcW w:w="8505" w:type="dxa"/>
          </w:tcPr>
          <w:p w:rsidR="00CA10C1" w:rsidRPr="008B205E" w:rsidRDefault="00CA10C1" w:rsidP="00AD45B8">
            <w:r w:rsidRPr="008B205E">
              <w:rPr>
                <w:b/>
              </w:rPr>
              <w:t xml:space="preserve">Тема2.  </w:t>
            </w:r>
            <w:r w:rsidRPr="008B205E">
              <w:t>Последовательность неполной разборка и сборки АКМ-74. Снаряжение магазина патронами. Меры безопасности при обращении с автоматом и патронами.</w:t>
            </w:r>
          </w:p>
        </w:tc>
        <w:tc>
          <w:tcPr>
            <w:tcW w:w="992" w:type="dxa"/>
          </w:tcPr>
          <w:p w:rsidR="00CA10C1" w:rsidRPr="008B205E" w:rsidRDefault="00CA10C1" w:rsidP="00AD45B8">
            <w:pPr>
              <w:jc w:val="center"/>
            </w:pPr>
          </w:p>
        </w:tc>
        <w:tc>
          <w:tcPr>
            <w:tcW w:w="992" w:type="dxa"/>
          </w:tcPr>
          <w:p w:rsidR="00CA10C1" w:rsidRPr="008B205E" w:rsidRDefault="00CA10C1" w:rsidP="00AD45B8">
            <w:pPr>
              <w:jc w:val="center"/>
            </w:pPr>
            <w:r w:rsidRPr="008B205E">
              <w:t>2</w:t>
            </w:r>
          </w:p>
        </w:tc>
        <w:tc>
          <w:tcPr>
            <w:tcW w:w="851" w:type="dxa"/>
          </w:tcPr>
          <w:p w:rsidR="00CA10C1" w:rsidRPr="008B205E" w:rsidRDefault="003E3C6E" w:rsidP="00AD45B8">
            <w:pPr>
              <w:jc w:val="center"/>
            </w:pPr>
            <w:r>
              <w:t>9</w:t>
            </w:r>
            <w:r w:rsidR="00CA10C1" w:rsidRPr="008B205E">
              <w:t xml:space="preserve"> </w:t>
            </w:r>
          </w:p>
        </w:tc>
        <w:tc>
          <w:tcPr>
            <w:tcW w:w="1559" w:type="dxa"/>
          </w:tcPr>
          <w:p w:rsidR="00CC0B3D" w:rsidRPr="008B205E" w:rsidRDefault="00CC0B3D" w:rsidP="005B2536"/>
        </w:tc>
        <w:tc>
          <w:tcPr>
            <w:tcW w:w="992" w:type="dxa"/>
          </w:tcPr>
          <w:p w:rsidR="00CA10C1" w:rsidRPr="008B205E" w:rsidRDefault="00CA10C1" w:rsidP="00AD45B8">
            <w:pPr>
              <w:jc w:val="center"/>
            </w:pPr>
          </w:p>
        </w:tc>
      </w:tr>
      <w:tr w:rsidR="00CA10C1" w:rsidRPr="008B205E" w:rsidTr="001E260B">
        <w:trPr>
          <w:trHeight w:val="625"/>
        </w:trPr>
        <w:tc>
          <w:tcPr>
            <w:tcW w:w="1277" w:type="dxa"/>
          </w:tcPr>
          <w:p w:rsidR="00CA10C1" w:rsidRPr="008B205E" w:rsidRDefault="00CA10C1" w:rsidP="00AD45B8">
            <w:pPr>
              <w:jc w:val="center"/>
            </w:pPr>
            <w:r w:rsidRPr="008B205E">
              <w:t>Занятие</w:t>
            </w:r>
          </w:p>
          <w:p w:rsidR="00CA10C1" w:rsidRPr="008B205E" w:rsidRDefault="00EC14B5" w:rsidP="005425A2">
            <w:pPr>
              <w:jc w:val="center"/>
            </w:pPr>
            <w:r w:rsidRPr="008B205E">
              <w:t>54</w:t>
            </w:r>
            <w:r w:rsidR="00CA10C1" w:rsidRPr="008B205E">
              <w:t>-5</w:t>
            </w:r>
            <w:r w:rsidRPr="008B205E">
              <w:t>7</w:t>
            </w:r>
          </w:p>
        </w:tc>
        <w:tc>
          <w:tcPr>
            <w:tcW w:w="8505" w:type="dxa"/>
          </w:tcPr>
          <w:p w:rsidR="00CA10C1" w:rsidRPr="008B205E" w:rsidRDefault="00CA10C1" w:rsidP="00AD45B8">
            <w:r w:rsidRPr="008B205E">
              <w:rPr>
                <w:b/>
              </w:rPr>
              <w:t xml:space="preserve">Тема3.  </w:t>
            </w:r>
            <w:r w:rsidRPr="008B205E">
              <w:t>Знакомство с правилами прицеливания и стрельбы из АК-74 и</w:t>
            </w:r>
            <w:r w:rsidR="003D760F" w:rsidRPr="008B205E">
              <w:t xml:space="preserve"> </w:t>
            </w:r>
            <w:r w:rsidRPr="008B205E">
              <w:t>пневматической винтовки</w:t>
            </w:r>
          </w:p>
        </w:tc>
        <w:tc>
          <w:tcPr>
            <w:tcW w:w="992" w:type="dxa"/>
          </w:tcPr>
          <w:p w:rsidR="00CA10C1" w:rsidRPr="008B205E" w:rsidRDefault="00CA10C1" w:rsidP="00AD45B8">
            <w:pPr>
              <w:jc w:val="center"/>
            </w:pPr>
          </w:p>
        </w:tc>
        <w:tc>
          <w:tcPr>
            <w:tcW w:w="992" w:type="dxa"/>
          </w:tcPr>
          <w:p w:rsidR="00CA10C1" w:rsidRPr="008B205E" w:rsidRDefault="00CA10C1" w:rsidP="00AD45B8">
            <w:pPr>
              <w:jc w:val="center"/>
            </w:pPr>
            <w:r w:rsidRPr="008B205E">
              <w:t>2</w:t>
            </w:r>
          </w:p>
        </w:tc>
        <w:tc>
          <w:tcPr>
            <w:tcW w:w="851" w:type="dxa"/>
          </w:tcPr>
          <w:p w:rsidR="00CA10C1" w:rsidRPr="008B205E" w:rsidRDefault="003E3C6E" w:rsidP="00AD45B8">
            <w:pPr>
              <w:jc w:val="center"/>
            </w:pPr>
            <w:r>
              <w:t>7</w:t>
            </w:r>
          </w:p>
        </w:tc>
        <w:tc>
          <w:tcPr>
            <w:tcW w:w="1559" w:type="dxa"/>
          </w:tcPr>
          <w:p w:rsidR="00CC0B3D" w:rsidRPr="008B205E" w:rsidRDefault="00CC0B3D" w:rsidP="005B2536"/>
        </w:tc>
        <w:tc>
          <w:tcPr>
            <w:tcW w:w="992" w:type="dxa"/>
          </w:tcPr>
          <w:p w:rsidR="00CA10C1" w:rsidRPr="008B205E" w:rsidRDefault="00CA10C1" w:rsidP="005425A2"/>
        </w:tc>
      </w:tr>
      <w:tr w:rsidR="00CA10C1" w:rsidRPr="008B205E" w:rsidTr="001E260B">
        <w:trPr>
          <w:trHeight w:val="625"/>
        </w:trPr>
        <w:tc>
          <w:tcPr>
            <w:tcW w:w="1277" w:type="dxa"/>
          </w:tcPr>
          <w:p w:rsidR="00EC14B5" w:rsidRPr="008B205E" w:rsidRDefault="00CA10C1" w:rsidP="00AD45B8">
            <w:pPr>
              <w:jc w:val="center"/>
            </w:pPr>
            <w:r w:rsidRPr="008B205E">
              <w:t>Занятие</w:t>
            </w:r>
          </w:p>
          <w:p w:rsidR="00CA10C1" w:rsidRPr="008B205E" w:rsidRDefault="00EC14B5" w:rsidP="00AD45B8">
            <w:pPr>
              <w:jc w:val="center"/>
            </w:pPr>
            <w:r w:rsidRPr="008B205E">
              <w:t>58-65</w:t>
            </w:r>
            <w:r w:rsidR="00CA10C1" w:rsidRPr="008B205E">
              <w:t xml:space="preserve"> </w:t>
            </w:r>
          </w:p>
        </w:tc>
        <w:tc>
          <w:tcPr>
            <w:tcW w:w="8505" w:type="dxa"/>
          </w:tcPr>
          <w:p w:rsidR="00CA10C1" w:rsidRPr="008B205E" w:rsidRDefault="00CA10C1" w:rsidP="00AD45B8">
            <w:pPr>
              <w:rPr>
                <w:b/>
              </w:rPr>
            </w:pPr>
            <w:r w:rsidRPr="008B205E">
              <w:rPr>
                <w:b/>
              </w:rPr>
              <w:t xml:space="preserve">Тема 4 </w:t>
            </w:r>
            <w:r w:rsidRPr="008B205E">
              <w:t>Разборка и сборка автомата АК-74 Практическое занятие</w:t>
            </w:r>
          </w:p>
        </w:tc>
        <w:tc>
          <w:tcPr>
            <w:tcW w:w="992" w:type="dxa"/>
          </w:tcPr>
          <w:p w:rsidR="00CA10C1" w:rsidRPr="008B205E" w:rsidRDefault="00CA10C1" w:rsidP="00AD45B8">
            <w:pPr>
              <w:jc w:val="center"/>
            </w:pPr>
          </w:p>
        </w:tc>
        <w:tc>
          <w:tcPr>
            <w:tcW w:w="992" w:type="dxa"/>
          </w:tcPr>
          <w:p w:rsidR="00CA10C1" w:rsidRPr="008B205E" w:rsidRDefault="00CA10C1" w:rsidP="00AD45B8">
            <w:pPr>
              <w:jc w:val="center"/>
            </w:pPr>
          </w:p>
        </w:tc>
        <w:tc>
          <w:tcPr>
            <w:tcW w:w="851" w:type="dxa"/>
          </w:tcPr>
          <w:p w:rsidR="00CA10C1" w:rsidRPr="008B205E" w:rsidRDefault="00CA10C1" w:rsidP="00AD45B8">
            <w:pPr>
              <w:jc w:val="center"/>
            </w:pPr>
            <w:r w:rsidRPr="008B205E">
              <w:t>8</w:t>
            </w:r>
          </w:p>
        </w:tc>
        <w:tc>
          <w:tcPr>
            <w:tcW w:w="1559" w:type="dxa"/>
          </w:tcPr>
          <w:p w:rsidR="00CC0B3D" w:rsidRPr="008B205E" w:rsidRDefault="00CC0B3D" w:rsidP="00F273AB"/>
        </w:tc>
        <w:tc>
          <w:tcPr>
            <w:tcW w:w="992" w:type="dxa"/>
          </w:tcPr>
          <w:p w:rsidR="00CA10C1" w:rsidRPr="008B205E" w:rsidRDefault="00CA10C1" w:rsidP="005425A2"/>
        </w:tc>
      </w:tr>
      <w:tr w:rsidR="00CA10C1" w:rsidRPr="008B205E" w:rsidTr="001E260B">
        <w:trPr>
          <w:trHeight w:val="625"/>
        </w:trPr>
        <w:tc>
          <w:tcPr>
            <w:tcW w:w="1277" w:type="dxa"/>
          </w:tcPr>
          <w:p w:rsidR="00CA10C1" w:rsidRPr="008B205E" w:rsidRDefault="00CA10C1" w:rsidP="00AD45B8">
            <w:pPr>
              <w:jc w:val="center"/>
            </w:pPr>
            <w:r w:rsidRPr="008B205E">
              <w:t>Занятие</w:t>
            </w:r>
          </w:p>
          <w:p w:rsidR="00EC14B5" w:rsidRPr="008B205E" w:rsidRDefault="00EC14B5" w:rsidP="00AD45B8">
            <w:pPr>
              <w:jc w:val="center"/>
            </w:pPr>
            <w:r w:rsidRPr="008B205E">
              <w:t>66-73</w:t>
            </w:r>
          </w:p>
        </w:tc>
        <w:tc>
          <w:tcPr>
            <w:tcW w:w="8505" w:type="dxa"/>
          </w:tcPr>
          <w:p w:rsidR="00CA10C1" w:rsidRPr="008B205E" w:rsidRDefault="00CA10C1" w:rsidP="00AD45B8">
            <w:pPr>
              <w:rPr>
                <w:b/>
              </w:rPr>
            </w:pPr>
            <w:r w:rsidRPr="008B205E">
              <w:rPr>
                <w:b/>
              </w:rPr>
              <w:t xml:space="preserve">Тема 5 </w:t>
            </w:r>
            <w:r w:rsidRPr="008B205E">
              <w:t>Практическая стрельба из пневматической винтовки</w:t>
            </w:r>
          </w:p>
        </w:tc>
        <w:tc>
          <w:tcPr>
            <w:tcW w:w="992" w:type="dxa"/>
          </w:tcPr>
          <w:p w:rsidR="00CA10C1" w:rsidRPr="008B205E" w:rsidRDefault="00CA10C1" w:rsidP="00AD45B8">
            <w:pPr>
              <w:jc w:val="center"/>
            </w:pPr>
          </w:p>
        </w:tc>
        <w:tc>
          <w:tcPr>
            <w:tcW w:w="992" w:type="dxa"/>
          </w:tcPr>
          <w:p w:rsidR="00CA10C1" w:rsidRPr="008B205E" w:rsidRDefault="00CA10C1" w:rsidP="00AD45B8">
            <w:pPr>
              <w:jc w:val="center"/>
            </w:pPr>
          </w:p>
        </w:tc>
        <w:tc>
          <w:tcPr>
            <w:tcW w:w="851" w:type="dxa"/>
          </w:tcPr>
          <w:p w:rsidR="00CA10C1" w:rsidRPr="008B205E" w:rsidRDefault="00CA10C1" w:rsidP="00AD45B8">
            <w:pPr>
              <w:jc w:val="center"/>
            </w:pPr>
            <w:r w:rsidRPr="008B205E">
              <w:t>8</w:t>
            </w:r>
          </w:p>
        </w:tc>
        <w:tc>
          <w:tcPr>
            <w:tcW w:w="1559" w:type="dxa"/>
          </w:tcPr>
          <w:p w:rsidR="00852D7F" w:rsidRPr="008B205E" w:rsidRDefault="00852D7F" w:rsidP="005425A2"/>
        </w:tc>
        <w:tc>
          <w:tcPr>
            <w:tcW w:w="992" w:type="dxa"/>
          </w:tcPr>
          <w:p w:rsidR="00CA10C1" w:rsidRPr="008B205E" w:rsidRDefault="00CA10C1" w:rsidP="005425A2"/>
        </w:tc>
      </w:tr>
      <w:tr w:rsidR="00CA10C1" w:rsidRPr="008B205E" w:rsidTr="001E260B">
        <w:tc>
          <w:tcPr>
            <w:tcW w:w="1277" w:type="dxa"/>
          </w:tcPr>
          <w:p w:rsidR="00CA10C1" w:rsidRPr="008B205E" w:rsidRDefault="00CA10C1" w:rsidP="00AD45B8">
            <w:pPr>
              <w:jc w:val="center"/>
            </w:pPr>
            <w:r w:rsidRPr="008B205E">
              <w:t xml:space="preserve"> </w:t>
            </w:r>
          </w:p>
        </w:tc>
        <w:tc>
          <w:tcPr>
            <w:tcW w:w="8505" w:type="dxa"/>
          </w:tcPr>
          <w:p w:rsidR="00CA10C1" w:rsidRPr="008B205E" w:rsidRDefault="00CA10C1" w:rsidP="00AD45B8">
            <w:pPr>
              <w:rPr>
                <w:b/>
              </w:rPr>
            </w:pPr>
            <w:r w:rsidRPr="008B205E">
              <w:rPr>
                <w:b/>
              </w:rPr>
              <w:t>Раздел 5.  Строевая подготовка.</w:t>
            </w:r>
          </w:p>
        </w:tc>
        <w:tc>
          <w:tcPr>
            <w:tcW w:w="992" w:type="dxa"/>
          </w:tcPr>
          <w:p w:rsidR="00CA10C1" w:rsidRPr="008B205E" w:rsidRDefault="003E3C6E" w:rsidP="00AD45B8">
            <w:pPr>
              <w:jc w:val="center"/>
              <w:rPr>
                <w:b/>
              </w:rPr>
            </w:pPr>
            <w:r>
              <w:rPr>
                <w:b/>
              </w:rPr>
              <w:t>4</w:t>
            </w:r>
            <w:r w:rsidR="00CA10C1" w:rsidRPr="008B205E">
              <w:rPr>
                <w:b/>
              </w:rPr>
              <w:t>0</w:t>
            </w:r>
          </w:p>
        </w:tc>
        <w:tc>
          <w:tcPr>
            <w:tcW w:w="992" w:type="dxa"/>
          </w:tcPr>
          <w:p w:rsidR="00CA10C1" w:rsidRPr="008B205E" w:rsidRDefault="00CA10C1" w:rsidP="00AD45B8">
            <w:pPr>
              <w:jc w:val="center"/>
              <w:rPr>
                <w:b/>
              </w:rPr>
            </w:pPr>
          </w:p>
        </w:tc>
        <w:tc>
          <w:tcPr>
            <w:tcW w:w="851" w:type="dxa"/>
          </w:tcPr>
          <w:p w:rsidR="00CA10C1" w:rsidRPr="008B205E" w:rsidRDefault="00CA10C1" w:rsidP="00AD45B8">
            <w:pPr>
              <w:jc w:val="center"/>
              <w:rPr>
                <w:b/>
              </w:rPr>
            </w:pPr>
          </w:p>
        </w:tc>
        <w:tc>
          <w:tcPr>
            <w:tcW w:w="1559" w:type="dxa"/>
          </w:tcPr>
          <w:p w:rsidR="00CA10C1" w:rsidRPr="008B205E" w:rsidRDefault="00CA10C1" w:rsidP="00AD45B8">
            <w:pPr>
              <w:jc w:val="center"/>
              <w:rPr>
                <w:b/>
              </w:rPr>
            </w:pPr>
          </w:p>
        </w:tc>
        <w:tc>
          <w:tcPr>
            <w:tcW w:w="992" w:type="dxa"/>
          </w:tcPr>
          <w:p w:rsidR="00CA10C1" w:rsidRPr="008B205E" w:rsidRDefault="00CA10C1" w:rsidP="00AD45B8">
            <w:pPr>
              <w:jc w:val="center"/>
              <w:rPr>
                <w:b/>
              </w:rPr>
            </w:pPr>
          </w:p>
        </w:tc>
      </w:tr>
      <w:tr w:rsidR="00CA10C1" w:rsidRPr="008B205E" w:rsidTr="001E260B">
        <w:tc>
          <w:tcPr>
            <w:tcW w:w="1277" w:type="dxa"/>
          </w:tcPr>
          <w:p w:rsidR="00CA10C1" w:rsidRPr="008B205E" w:rsidRDefault="00CA10C1" w:rsidP="00976764">
            <w:pPr>
              <w:jc w:val="center"/>
            </w:pPr>
            <w:r w:rsidRPr="008B205E">
              <w:t xml:space="preserve"> Занятие</w:t>
            </w:r>
          </w:p>
          <w:p w:rsidR="00CA10C1" w:rsidRPr="008B205E" w:rsidRDefault="00EC14B5" w:rsidP="00AD45B8">
            <w:pPr>
              <w:jc w:val="center"/>
            </w:pPr>
            <w:r w:rsidRPr="008B205E">
              <w:t>74-7</w:t>
            </w:r>
            <w:r w:rsidR="00CA10C1" w:rsidRPr="008B205E">
              <w:t>8</w:t>
            </w:r>
          </w:p>
        </w:tc>
        <w:tc>
          <w:tcPr>
            <w:tcW w:w="8505" w:type="dxa"/>
          </w:tcPr>
          <w:p w:rsidR="00CA10C1" w:rsidRPr="008B205E" w:rsidRDefault="00CA10C1" w:rsidP="00AD45B8">
            <w:r w:rsidRPr="008B205E">
              <w:rPr>
                <w:b/>
              </w:rPr>
              <w:t xml:space="preserve">Тема1.  </w:t>
            </w:r>
            <w:r w:rsidRPr="008B205E">
              <w:t>Строевая стойка. Повороты на месте.</w:t>
            </w:r>
          </w:p>
        </w:tc>
        <w:tc>
          <w:tcPr>
            <w:tcW w:w="992" w:type="dxa"/>
          </w:tcPr>
          <w:p w:rsidR="00CA10C1" w:rsidRPr="008B205E" w:rsidRDefault="00CA10C1" w:rsidP="00AD45B8">
            <w:pPr>
              <w:jc w:val="center"/>
            </w:pPr>
          </w:p>
        </w:tc>
        <w:tc>
          <w:tcPr>
            <w:tcW w:w="992" w:type="dxa"/>
          </w:tcPr>
          <w:p w:rsidR="00CA10C1" w:rsidRPr="008B205E" w:rsidRDefault="00CA10C1" w:rsidP="00AD45B8">
            <w:pPr>
              <w:jc w:val="center"/>
            </w:pPr>
            <w:r w:rsidRPr="008B205E">
              <w:t>1</w:t>
            </w:r>
          </w:p>
        </w:tc>
        <w:tc>
          <w:tcPr>
            <w:tcW w:w="851" w:type="dxa"/>
          </w:tcPr>
          <w:p w:rsidR="00CA10C1" w:rsidRPr="008B205E" w:rsidRDefault="00CA10C1" w:rsidP="00AD45B8">
            <w:pPr>
              <w:jc w:val="center"/>
            </w:pPr>
            <w:r w:rsidRPr="008B205E">
              <w:t>4</w:t>
            </w:r>
          </w:p>
        </w:tc>
        <w:tc>
          <w:tcPr>
            <w:tcW w:w="1559" w:type="dxa"/>
          </w:tcPr>
          <w:p w:rsidR="00852D7F" w:rsidRPr="008B205E" w:rsidRDefault="00852D7F" w:rsidP="00DC6055"/>
        </w:tc>
        <w:tc>
          <w:tcPr>
            <w:tcW w:w="992" w:type="dxa"/>
          </w:tcPr>
          <w:p w:rsidR="00CA10C1" w:rsidRPr="008B205E" w:rsidRDefault="00CA10C1" w:rsidP="00AD45B8">
            <w:pPr>
              <w:jc w:val="center"/>
            </w:pPr>
          </w:p>
        </w:tc>
      </w:tr>
      <w:tr w:rsidR="00CA10C1" w:rsidRPr="008B205E" w:rsidTr="001E260B">
        <w:tc>
          <w:tcPr>
            <w:tcW w:w="1277" w:type="dxa"/>
          </w:tcPr>
          <w:p w:rsidR="00CA10C1" w:rsidRPr="008B205E" w:rsidRDefault="00CA10C1" w:rsidP="00AD45B8">
            <w:pPr>
              <w:jc w:val="center"/>
            </w:pPr>
            <w:r w:rsidRPr="008B205E">
              <w:t xml:space="preserve">Занятие  </w:t>
            </w:r>
          </w:p>
          <w:p w:rsidR="00CA10C1" w:rsidRPr="008B205E" w:rsidRDefault="00EC14B5" w:rsidP="00AD45B8">
            <w:pPr>
              <w:jc w:val="center"/>
            </w:pPr>
            <w:r w:rsidRPr="008B205E">
              <w:t>7</w:t>
            </w:r>
            <w:r w:rsidR="00C47F7E" w:rsidRPr="008B205E">
              <w:t>9-83</w:t>
            </w:r>
          </w:p>
        </w:tc>
        <w:tc>
          <w:tcPr>
            <w:tcW w:w="8505" w:type="dxa"/>
          </w:tcPr>
          <w:p w:rsidR="00CA10C1" w:rsidRPr="008B205E" w:rsidRDefault="00CA10C1" w:rsidP="00AD45B8">
            <w:r w:rsidRPr="008B205E">
              <w:rPr>
                <w:b/>
              </w:rPr>
              <w:t xml:space="preserve">Тема 2.  </w:t>
            </w:r>
            <w:r w:rsidRPr="008B205E">
              <w:t>Строевой шаг.</w:t>
            </w:r>
          </w:p>
        </w:tc>
        <w:tc>
          <w:tcPr>
            <w:tcW w:w="992" w:type="dxa"/>
          </w:tcPr>
          <w:p w:rsidR="00CA10C1" w:rsidRPr="008B205E" w:rsidRDefault="00CA10C1" w:rsidP="00AD45B8">
            <w:pPr>
              <w:jc w:val="center"/>
            </w:pPr>
          </w:p>
        </w:tc>
        <w:tc>
          <w:tcPr>
            <w:tcW w:w="992" w:type="dxa"/>
          </w:tcPr>
          <w:p w:rsidR="00CA10C1" w:rsidRPr="008B205E" w:rsidRDefault="00CA10C1" w:rsidP="00AD45B8">
            <w:pPr>
              <w:jc w:val="center"/>
            </w:pPr>
            <w:r w:rsidRPr="008B205E">
              <w:t>1</w:t>
            </w:r>
          </w:p>
        </w:tc>
        <w:tc>
          <w:tcPr>
            <w:tcW w:w="851" w:type="dxa"/>
          </w:tcPr>
          <w:p w:rsidR="00CA10C1" w:rsidRPr="008B205E" w:rsidRDefault="00CA10C1" w:rsidP="00AD45B8">
            <w:pPr>
              <w:jc w:val="center"/>
            </w:pPr>
            <w:r w:rsidRPr="008B205E">
              <w:t>4</w:t>
            </w:r>
          </w:p>
        </w:tc>
        <w:tc>
          <w:tcPr>
            <w:tcW w:w="1559" w:type="dxa"/>
          </w:tcPr>
          <w:p w:rsidR="00852D7F" w:rsidRPr="008B205E" w:rsidRDefault="00852D7F" w:rsidP="003D2C61"/>
        </w:tc>
        <w:tc>
          <w:tcPr>
            <w:tcW w:w="992" w:type="dxa"/>
          </w:tcPr>
          <w:p w:rsidR="00CA10C1" w:rsidRPr="008B205E" w:rsidRDefault="00CA10C1" w:rsidP="00AD45B8">
            <w:pPr>
              <w:jc w:val="center"/>
            </w:pPr>
          </w:p>
        </w:tc>
      </w:tr>
      <w:tr w:rsidR="00CA10C1" w:rsidRPr="008B205E" w:rsidTr="001E260B">
        <w:tc>
          <w:tcPr>
            <w:tcW w:w="1277" w:type="dxa"/>
          </w:tcPr>
          <w:p w:rsidR="00CA10C1" w:rsidRPr="008B205E" w:rsidRDefault="00CA10C1" w:rsidP="00AD45B8">
            <w:pPr>
              <w:jc w:val="center"/>
            </w:pPr>
            <w:r w:rsidRPr="008B205E">
              <w:t xml:space="preserve">Занятие </w:t>
            </w:r>
          </w:p>
          <w:p w:rsidR="00CA10C1" w:rsidRPr="008B205E" w:rsidRDefault="00C47F7E" w:rsidP="00C47F7E">
            <w:pPr>
              <w:jc w:val="center"/>
            </w:pPr>
            <w:r w:rsidRPr="008B205E">
              <w:t>84-88</w:t>
            </w:r>
          </w:p>
        </w:tc>
        <w:tc>
          <w:tcPr>
            <w:tcW w:w="8505" w:type="dxa"/>
          </w:tcPr>
          <w:p w:rsidR="00CA10C1" w:rsidRPr="008B205E" w:rsidRDefault="00CA10C1" w:rsidP="00AD45B8">
            <w:r w:rsidRPr="008B205E">
              <w:rPr>
                <w:b/>
              </w:rPr>
              <w:t xml:space="preserve">Тема 3.  </w:t>
            </w:r>
            <w:r w:rsidRPr="008B205E">
              <w:t>Повороты направо-налево на месте и в движении.</w:t>
            </w:r>
          </w:p>
        </w:tc>
        <w:tc>
          <w:tcPr>
            <w:tcW w:w="992" w:type="dxa"/>
          </w:tcPr>
          <w:p w:rsidR="00CA10C1" w:rsidRPr="008B205E" w:rsidRDefault="00CA10C1" w:rsidP="00AD45B8">
            <w:pPr>
              <w:jc w:val="center"/>
            </w:pPr>
          </w:p>
        </w:tc>
        <w:tc>
          <w:tcPr>
            <w:tcW w:w="992" w:type="dxa"/>
          </w:tcPr>
          <w:p w:rsidR="00CA10C1" w:rsidRPr="008B205E" w:rsidRDefault="00CA10C1" w:rsidP="00AD45B8">
            <w:pPr>
              <w:jc w:val="center"/>
            </w:pPr>
            <w:r w:rsidRPr="008B205E">
              <w:t>1</w:t>
            </w:r>
          </w:p>
        </w:tc>
        <w:tc>
          <w:tcPr>
            <w:tcW w:w="851" w:type="dxa"/>
          </w:tcPr>
          <w:p w:rsidR="00CA10C1" w:rsidRPr="008B205E" w:rsidRDefault="00CA10C1" w:rsidP="00AD45B8">
            <w:pPr>
              <w:jc w:val="center"/>
            </w:pPr>
            <w:r w:rsidRPr="008B205E">
              <w:t xml:space="preserve">4 </w:t>
            </w:r>
          </w:p>
        </w:tc>
        <w:tc>
          <w:tcPr>
            <w:tcW w:w="1559" w:type="dxa"/>
          </w:tcPr>
          <w:p w:rsidR="00852D7F" w:rsidRPr="008B205E" w:rsidRDefault="00852D7F" w:rsidP="003D2C61"/>
        </w:tc>
        <w:tc>
          <w:tcPr>
            <w:tcW w:w="992" w:type="dxa"/>
          </w:tcPr>
          <w:p w:rsidR="00CA10C1" w:rsidRPr="008B205E" w:rsidRDefault="00CA10C1" w:rsidP="00AD45B8">
            <w:pPr>
              <w:jc w:val="center"/>
            </w:pPr>
          </w:p>
        </w:tc>
      </w:tr>
      <w:tr w:rsidR="00CA10C1" w:rsidRPr="008B205E" w:rsidTr="001E260B">
        <w:tc>
          <w:tcPr>
            <w:tcW w:w="1277" w:type="dxa"/>
          </w:tcPr>
          <w:p w:rsidR="00CA10C1" w:rsidRPr="008B205E" w:rsidRDefault="00CA10C1" w:rsidP="00AD45B8">
            <w:pPr>
              <w:jc w:val="center"/>
            </w:pPr>
            <w:r w:rsidRPr="008B205E">
              <w:t xml:space="preserve">Занятие </w:t>
            </w:r>
          </w:p>
          <w:p w:rsidR="00CA10C1" w:rsidRPr="008B205E" w:rsidRDefault="00C47F7E" w:rsidP="00AD45B8">
            <w:pPr>
              <w:jc w:val="center"/>
            </w:pPr>
            <w:r w:rsidRPr="008B205E">
              <w:t>89-93</w:t>
            </w:r>
          </w:p>
        </w:tc>
        <w:tc>
          <w:tcPr>
            <w:tcW w:w="8505" w:type="dxa"/>
          </w:tcPr>
          <w:p w:rsidR="00CA10C1" w:rsidRPr="008B205E" w:rsidRDefault="00CA10C1" w:rsidP="00AD45B8">
            <w:r w:rsidRPr="008B205E">
              <w:rPr>
                <w:b/>
              </w:rPr>
              <w:t xml:space="preserve">Тема 4.  </w:t>
            </w:r>
            <w:r w:rsidRPr="008B205E">
              <w:t xml:space="preserve"> Повороты кругом в движении.</w:t>
            </w:r>
          </w:p>
        </w:tc>
        <w:tc>
          <w:tcPr>
            <w:tcW w:w="992" w:type="dxa"/>
          </w:tcPr>
          <w:p w:rsidR="00CA10C1" w:rsidRPr="008B205E" w:rsidRDefault="00CA10C1" w:rsidP="00AD45B8">
            <w:pPr>
              <w:jc w:val="center"/>
            </w:pPr>
          </w:p>
        </w:tc>
        <w:tc>
          <w:tcPr>
            <w:tcW w:w="992" w:type="dxa"/>
          </w:tcPr>
          <w:p w:rsidR="00CA10C1" w:rsidRPr="008B205E" w:rsidRDefault="00CA10C1" w:rsidP="00AD45B8">
            <w:pPr>
              <w:jc w:val="center"/>
            </w:pPr>
            <w:r w:rsidRPr="008B205E">
              <w:t>1</w:t>
            </w:r>
          </w:p>
        </w:tc>
        <w:tc>
          <w:tcPr>
            <w:tcW w:w="851" w:type="dxa"/>
          </w:tcPr>
          <w:p w:rsidR="00CA10C1" w:rsidRPr="008B205E" w:rsidRDefault="00CA10C1" w:rsidP="00AD45B8">
            <w:pPr>
              <w:jc w:val="center"/>
            </w:pPr>
            <w:r w:rsidRPr="008B205E">
              <w:t>4</w:t>
            </w:r>
          </w:p>
        </w:tc>
        <w:tc>
          <w:tcPr>
            <w:tcW w:w="1559" w:type="dxa"/>
          </w:tcPr>
          <w:p w:rsidR="00B410C6" w:rsidRPr="008B205E" w:rsidRDefault="00B410C6" w:rsidP="003D2C61"/>
        </w:tc>
        <w:tc>
          <w:tcPr>
            <w:tcW w:w="992" w:type="dxa"/>
          </w:tcPr>
          <w:p w:rsidR="00CA10C1" w:rsidRPr="008B205E" w:rsidRDefault="00CA10C1" w:rsidP="00AD45B8">
            <w:pPr>
              <w:jc w:val="center"/>
            </w:pPr>
          </w:p>
        </w:tc>
      </w:tr>
      <w:tr w:rsidR="00CA10C1" w:rsidRPr="008B205E" w:rsidTr="001E260B">
        <w:tc>
          <w:tcPr>
            <w:tcW w:w="1277" w:type="dxa"/>
          </w:tcPr>
          <w:p w:rsidR="00CA10C1" w:rsidRPr="008B205E" w:rsidRDefault="00CA10C1" w:rsidP="00AD45B8">
            <w:pPr>
              <w:jc w:val="center"/>
            </w:pPr>
            <w:r w:rsidRPr="008B205E">
              <w:t xml:space="preserve"> Занятие </w:t>
            </w:r>
          </w:p>
          <w:p w:rsidR="00CA10C1" w:rsidRPr="008B205E" w:rsidRDefault="00C47F7E" w:rsidP="00AD45B8">
            <w:pPr>
              <w:jc w:val="center"/>
            </w:pPr>
            <w:r w:rsidRPr="008B205E">
              <w:t>94-98</w:t>
            </w:r>
          </w:p>
        </w:tc>
        <w:tc>
          <w:tcPr>
            <w:tcW w:w="8505" w:type="dxa"/>
          </w:tcPr>
          <w:p w:rsidR="00CA10C1" w:rsidRPr="008B205E" w:rsidRDefault="00CA10C1" w:rsidP="00AD45B8">
            <w:r w:rsidRPr="008B205E">
              <w:rPr>
                <w:b/>
              </w:rPr>
              <w:t xml:space="preserve">Тема 5.  </w:t>
            </w:r>
            <w:r w:rsidRPr="008B205E">
              <w:t xml:space="preserve"> Строевые приемы в движении в составе отделения.</w:t>
            </w:r>
          </w:p>
        </w:tc>
        <w:tc>
          <w:tcPr>
            <w:tcW w:w="992" w:type="dxa"/>
          </w:tcPr>
          <w:p w:rsidR="00CA10C1" w:rsidRPr="008B205E" w:rsidRDefault="00CA10C1" w:rsidP="00AD45B8">
            <w:pPr>
              <w:jc w:val="center"/>
            </w:pPr>
          </w:p>
        </w:tc>
        <w:tc>
          <w:tcPr>
            <w:tcW w:w="992" w:type="dxa"/>
          </w:tcPr>
          <w:p w:rsidR="00CA10C1" w:rsidRPr="008B205E" w:rsidRDefault="00CA10C1" w:rsidP="00AD45B8">
            <w:pPr>
              <w:jc w:val="center"/>
            </w:pPr>
            <w:r w:rsidRPr="008B205E">
              <w:t>1</w:t>
            </w:r>
          </w:p>
        </w:tc>
        <w:tc>
          <w:tcPr>
            <w:tcW w:w="851" w:type="dxa"/>
          </w:tcPr>
          <w:p w:rsidR="00CA10C1" w:rsidRPr="008B205E" w:rsidRDefault="003E3C6E" w:rsidP="00AD45B8">
            <w:pPr>
              <w:jc w:val="center"/>
            </w:pPr>
            <w:r>
              <w:t>9</w:t>
            </w:r>
          </w:p>
        </w:tc>
        <w:tc>
          <w:tcPr>
            <w:tcW w:w="1559" w:type="dxa"/>
          </w:tcPr>
          <w:p w:rsidR="003D2C61" w:rsidRPr="008B205E" w:rsidRDefault="003D2C61" w:rsidP="00F273AB"/>
        </w:tc>
        <w:tc>
          <w:tcPr>
            <w:tcW w:w="992" w:type="dxa"/>
          </w:tcPr>
          <w:p w:rsidR="00CA10C1" w:rsidRPr="008B205E" w:rsidRDefault="00CA10C1" w:rsidP="00AD45B8">
            <w:pPr>
              <w:jc w:val="center"/>
            </w:pPr>
          </w:p>
        </w:tc>
      </w:tr>
      <w:tr w:rsidR="00CA10C1" w:rsidRPr="008B205E" w:rsidTr="001E260B">
        <w:tc>
          <w:tcPr>
            <w:tcW w:w="1277" w:type="dxa"/>
          </w:tcPr>
          <w:p w:rsidR="00CA10C1" w:rsidRPr="008B205E" w:rsidRDefault="00CA10C1" w:rsidP="008D4138">
            <w:pPr>
              <w:jc w:val="center"/>
            </w:pPr>
            <w:r w:rsidRPr="008B205E">
              <w:t xml:space="preserve">Занятие </w:t>
            </w:r>
          </w:p>
          <w:p w:rsidR="00CA10C1" w:rsidRPr="008B205E" w:rsidRDefault="00C47F7E" w:rsidP="008D4138">
            <w:pPr>
              <w:jc w:val="center"/>
            </w:pPr>
            <w:r w:rsidRPr="008B205E">
              <w:t>99-103</w:t>
            </w:r>
          </w:p>
        </w:tc>
        <w:tc>
          <w:tcPr>
            <w:tcW w:w="8505" w:type="dxa"/>
          </w:tcPr>
          <w:p w:rsidR="00CA10C1" w:rsidRPr="008B205E" w:rsidRDefault="00CA10C1" w:rsidP="00AD45B8">
            <w:pPr>
              <w:rPr>
                <w:b/>
              </w:rPr>
            </w:pPr>
            <w:r w:rsidRPr="008B205E">
              <w:rPr>
                <w:b/>
              </w:rPr>
              <w:t xml:space="preserve">Тема 6.   </w:t>
            </w:r>
            <w:r w:rsidRPr="008B205E">
              <w:t>Строевые</w:t>
            </w:r>
            <w:r w:rsidR="003D2C61" w:rsidRPr="008B205E">
              <w:t xml:space="preserve"> приемы</w:t>
            </w:r>
            <w:r w:rsidRPr="008B205E">
              <w:t xml:space="preserve"> с оружием</w:t>
            </w:r>
          </w:p>
        </w:tc>
        <w:tc>
          <w:tcPr>
            <w:tcW w:w="992" w:type="dxa"/>
          </w:tcPr>
          <w:p w:rsidR="00CA10C1" w:rsidRPr="008B205E" w:rsidRDefault="00CA10C1" w:rsidP="00AD45B8">
            <w:pPr>
              <w:jc w:val="center"/>
            </w:pPr>
          </w:p>
        </w:tc>
        <w:tc>
          <w:tcPr>
            <w:tcW w:w="992" w:type="dxa"/>
          </w:tcPr>
          <w:p w:rsidR="00CA10C1" w:rsidRPr="008B205E" w:rsidRDefault="00CA10C1" w:rsidP="00AD45B8">
            <w:pPr>
              <w:jc w:val="center"/>
            </w:pPr>
            <w:r w:rsidRPr="008B205E">
              <w:t>1</w:t>
            </w:r>
          </w:p>
        </w:tc>
        <w:tc>
          <w:tcPr>
            <w:tcW w:w="851" w:type="dxa"/>
          </w:tcPr>
          <w:p w:rsidR="00CA10C1" w:rsidRPr="008B205E" w:rsidRDefault="003E3C6E" w:rsidP="00AD45B8">
            <w:pPr>
              <w:jc w:val="center"/>
            </w:pPr>
            <w:r>
              <w:t>9</w:t>
            </w:r>
          </w:p>
        </w:tc>
        <w:tc>
          <w:tcPr>
            <w:tcW w:w="1559" w:type="dxa"/>
          </w:tcPr>
          <w:p w:rsidR="00852D7F" w:rsidRPr="008B205E" w:rsidRDefault="00852D7F" w:rsidP="003D2C61"/>
        </w:tc>
        <w:tc>
          <w:tcPr>
            <w:tcW w:w="992" w:type="dxa"/>
          </w:tcPr>
          <w:p w:rsidR="00CA10C1" w:rsidRPr="008B205E" w:rsidRDefault="00CA10C1" w:rsidP="00AD45B8">
            <w:pPr>
              <w:jc w:val="center"/>
            </w:pPr>
          </w:p>
        </w:tc>
      </w:tr>
      <w:tr w:rsidR="00CA10C1" w:rsidRPr="008B205E" w:rsidTr="001E260B">
        <w:tc>
          <w:tcPr>
            <w:tcW w:w="1277" w:type="dxa"/>
          </w:tcPr>
          <w:p w:rsidR="00CA10C1" w:rsidRPr="008B205E" w:rsidRDefault="00CA10C1" w:rsidP="00AD45B8">
            <w:pPr>
              <w:jc w:val="center"/>
            </w:pPr>
            <w:r w:rsidRPr="008B205E">
              <w:t xml:space="preserve"> </w:t>
            </w:r>
          </w:p>
        </w:tc>
        <w:tc>
          <w:tcPr>
            <w:tcW w:w="8505" w:type="dxa"/>
          </w:tcPr>
          <w:p w:rsidR="00CA10C1" w:rsidRPr="008B205E" w:rsidRDefault="00CA10C1" w:rsidP="00AD45B8">
            <w:pPr>
              <w:rPr>
                <w:b/>
              </w:rPr>
            </w:pPr>
            <w:r w:rsidRPr="008B205E">
              <w:rPr>
                <w:b/>
              </w:rPr>
              <w:t xml:space="preserve">Раздел 6.  Исторические и боевые традиции Отечества. </w:t>
            </w:r>
          </w:p>
        </w:tc>
        <w:tc>
          <w:tcPr>
            <w:tcW w:w="992" w:type="dxa"/>
          </w:tcPr>
          <w:p w:rsidR="00CA10C1" w:rsidRPr="008B205E" w:rsidRDefault="00CA10C1" w:rsidP="00AD45B8">
            <w:pPr>
              <w:jc w:val="center"/>
              <w:rPr>
                <w:b/>
              </w:rPr>
            </w:pPr>
            <w:r w:rsidRPr="008B205E">
              <w:rPr>
                <w:b/>
              </w:rPr>
              <w:t>14</w:t>
            </w:r>
          </w:p>
        </w:tc>
        <w:tc>
          <w:tcPr>
            <w:tcW w:w="992" w:type="dxa"/>
          </w:tcPr>
          <w:p w:rsidR="00CA10C1" w:rsidRPr="008B205E" w:rsidRDefault="00CA10C1" w:rsidP="00AD45B8">
            <w:pPr>
              <w:jc w:val="center"/>
              <w:rPr>
                <w:b/>
              </w:rPr>
            </w:pPr>
          </w:p>
        </w:tc>
        <w:tc>
          <w:tcPr>
            <w:tcW w:w="851" w:type="dxa"/>
          </w:tcPr>
          <w:p w:rsidR="00CA10C1" w:rsidRPr="008B205E" w:rsidRDefault="00CA10C1" w:rsidP="00AD45B8">
            <w:pPr>
              <w:jc w:val="center"/>
              <w:rPr>
                <w:b/>
              </w:rPr>
            </w:pPr>
          </w:p>
        </w:tc>
        <w:tc>
          <w:tcPr>
            <w:tcW w:w="1559" w:type="dxa"/>
          </w:tcPr>
          <w:p w:rsidR="00CA10C1" w:rsidRPr="008B205E" w:rsidRDefault="00CA10C1" w:rsidP="00AD45B8">
            <w:pPr>
              <w:jc w:val="center"/>
              <w:rPr>
                <w:b/>
              </w:rPr>
            </w:pPr>
          </w:p>
        </w:tc>
        <w:tc>
          <w:tcPr>
            <w:tcW w:w="992" w:type="dxa"/>
          </w:tcPr>
          <w:p w:rsidR="00CA10C1" w:rsidRPr="008B205E" w:rsidRDefault="00CA10C1" w:rsidP="00AD45B8">
            <w:pPr>
              <w:jc w:val="center"/>
              <w:rPr>
                <w:b/>
              </w:rPr>
            </w:pPr>
          </w:p>
        </w:tc>
      </w:tr>
      <w:tr w:rsidR="00CA10C1" w:rsidRPr="008B205E" w:rsidTr="001E260B">
        <w:tc>
          <w:tcPr>
            <w:tcW w:w="1277" w:type="dxa"/>
          </w:tcPr>
          <w:p w:rsidR="00CA10C1" w:rsidRPr="008B205E" w:rsidRDefault="00CA10C1" w:rsidP="00976764">
            <w:pPr>
              <w:jc w:val="center"/>
            </w:pPr>
            <w:r w:rsidRPr="008B205E">
              <w:t>Занятие</w:t>
            </w:r>
          </w:p>
          <w:p w:rsidR="00CA10C1" w:rsidRPr="008B205E" w:rsidRDefault="00C47F7E" w:rsidP="00AD45B8">
            <w:pPr>
              <w:jc w:val="center"/>
            </w:pPr>
            <w:r w:rsidRPr="008B205E">
              <w:t>104-105</w:t>
            </w:r>
          </w:p>
        </w:tc>
        <w:tc>
          <w:tcPr>
            <w:tcW w:w="8505" w:type="dxa"/>
          </w:tcPr>
          <w:p w:rsidR="00CA10C1" w:rsidRPr="008B205E" w:rsidRDefault="00CA10C1" w:rsidP="00AD45B8">
            <w:r w:rsidRPr="008B205E">
              <w:rPr>
                <w:b/>
              </w:rPr>
              <w:t xml:space="preserve">Тема1.  </w:t>
            </w:r>
            <w:r w:rsidRPr="008B205E">
              <w:t>Государственная и военная символика.</w:t>
            </w:r>
          </w:p>
        </w:tc>
        <w:tc>
          <w:tcPr>
            <w:tcW w:w="992" w:type="dxa"/>
          </w:tcPr>
          <w:p w:rsidR="00CA10C1" w:rsidRPr="008B205E" w:rsidRDefault="00CA10C1" w:rsidP="00AD45B8">
            <w:pPr>
              <w:jc w:val="center"/>
            </w:pPr>
          </w:p>
        </w:tc>
        <w:tc>
          <w:tcPr>
            <w:tcW w:w="992" w:type="dxa"/>
          </w:tcPr>
          <w:p w:rsidR="00CA10C1" w:rsidRPr="008B205E" w:rsidRDefault="00CA10C1" w:rsidP="00AD45B8">
            <w:pPr>
              <w:jc w:val="center"/>
            </w:pPr>
            <w:r w:rsidRPr="008B205E">
              <w:t>2</w:t>
            </w:r>
          </w:p>
        </w:tc>
        <w:tc>
          <w:tcPr>
            <w:tcW w:w="851" w:type="dxa"/>
          </w:tcPr>
          <w:p w:rsidR="00CA10C1" w:rsidRPr="008B205E" w:rsidRDefault="00CA10C1" w:rsidP="00AD45B8">
            <w:pPr>
              <w:jc w:val="center"/>
            </w:pPr>
          </w:p>
        </w:tc>
        <w:tc>
          <w:tcPr>
            <w:tcW w:w="1559" w:type="dxa"/>
          </w:tcPr>
          <w:p w:rsidR="00343BFC" w:rsidRPr="008B205E" w:rsidRDefault="00343BFC" w:rsidP="00AD45B8">
            <w:pPr>
              <w:jc w:val="center"/>
            </w:pPr>
          </w:p>
        </w:tc>
        <w:tc>
          <w:tcPr>
            <w:tcW w:w="992" w:type="dxa"/>
          </w:tcPr>
          <w:p w:rsidR="00CA10C1" w:rsidRPr="008B205E" w:rsidRDefault="00CA10C1" w:rsidP="00AD45B8">
            <w:pPr>
              <w:jc w:val="center"/>
            </w:pPr>
          </w:p>
        </w:tc>
      </w:tr>
      <w:tr w:rsidR="00CA10C1" w:rsidRPr="008B205E" w:rsidTr="001E260B">
        <w:tc>
          <w:tcPr>
            <w:tcW w:w="1277" w:type="dxa"/>
          </w:tcPr>
          <w:p w:rsidR="00CA10C1" w:rsidRPr="008B205E" w:rsidRDefault="00CA10C1" w:rsidP="00AD45B8">
            <w:pPr>
              <w:jc w:val="center"/>
            </w:pPr>
            <w:r w:rsidRPr="008B205E">
              <w:t>Занятие</w:t>
            </w:r>
          </w:p>
          <w:p w:rsidR="00CA10C1" w:rsidRPr="008B205E" w:rsidRDefault="00C47F7E" w:rsidP="00AD45B8">
            <w:pPr>
              <w:jc w:val="center"/>
            </w:pPr>
            <w:r w:rsidRPr="008B205E">
              <w:lastRenderedPageBreak/>
              <w:t>106-107</w:t>
            </w:r>
            <w:r w:rsidR="00CA10C1" w:rsidRPr="008B205E">
              <w:t xml:space="preserve">  </w:t>
            </w:r>
          </w:p>
        </w:tc>
        <w:tc>
          <w:tcPr>
            <w:tcW w:w="8505" w:type="dxa"/>
          </w:tcPr>
          <w:p w:rsidR="00CA10C1" w:rsidRPr="008B205E" w:rsidRDefault="00CA10C1" w:rsidP="00AD45B8">
            <w:r w:rsidRPr="008B205E">
              <w:rPr>
                <w:b/>
              </w:rPr>
              <w:lastRenderedPageBreak/>
              <w:t xml:space="preserve">Тема 2.  </w:t>
            </w:r>
            <w:r w:rsidRPr="008B205E">
              <w:t>Дни воинской славы России.</w:t>
            </w:r>
          </w:p>
        </w:tc>
        <w:tc>
          <w:tcPr>
            <w:tcW w:w="992" w:type="dxa"/>
          </w:tcPr>
          <w:p w:rsidR="00CA10C1" w:rsidRPr="008B205E" w:rsidRDefault="00CA10C1" w:rsidP="00AD45B8">
            <w:pPr>
              <w:jc w:val="center"/>
            </w:pPr>
          </w:p>
        </w:tc>
        <w:tc>
          <w:tcPr>
            <w:tcW w:w="992" w:type="dxa"/>
          </w:tcPr>
          <w:p w:rsidR="00CA10C1" w:rsidRPr="008B205E" w:rsidRDefault="00CA10C1" w:rsidP="00AD45B8">
            <w:pPr>
              <w:jc w:val="center"/>
            </w:pPr>
            <w:r w:rsidRPr="008B205E">
              <w:t>2</w:t>
            </w:r>
          </w:p>
        </w:tc>
        <w:tc>
          <w:tcPr>
            <w:tcW w:w="851" w:type="dxa"/>
          </w:tcPr>
          <w:p w:rsidR="00CA10C1" w:rsidRPr="008B205E" w:rsidRDefault="00CA10C1" w:rsidP="00AD45B8">
            <w:pPr>
              <w:jc w:val="center"/>
            </w:pPr>
          </w:p>
        </w:tc>
        <w:tc>
          <w:tcPr>
            <w:tcW w:w="1559" w:type="dxa"/>
          </w:tcPr>
          <w:p w:rsidR="00343BFC" w:rsidRPr="008B205E" w:rsidRDefault="00343BFC" w:rsidP="00852D7F">
            <w:pPr>
              <w:jc w:val="center"/>
            </w:pPr>
          </w:p>
        </w:tc>
        <w:tc>
          <w:tcPr>
            <w:tcW w:w="992" w:type="dxa"/>
          </w:tcPr>
          <w:p w:rsidR="00CA10C1" w:rsidRPr="008B205E" w:rsidRDefault="00CA10C1" w:rsidP="00AD45B8">
            <w:pPr>
              <w:jc w:val="center"/>
            </w:pPr>
          </w:p>
        </w:tc>
      </w:tr>
      <w:tr w:rsidR="00CA10C1" w:rsidRPr="008B205E" w:rsidTr="001E260B">
        <w:tc>
          <w:tcPr>
            <w:tcW w:w="1277" w:type="dxa"/>
          </w:tcPr>
          <w:p w:rsidR="00CA10C1" w:rsidRPr="008B205E" w:rsidRDefault="00CA10C1" w:rsidP="00AD45B8">
            <w:pPr>
              <w:jc w:val="center"/>
            </w:pPr>
            <w:r w:rsidRPr="008B205E">
              <w:lastRenderedPageBreak/>
              <w:t>Занятие</w:t>
            </w:r>
          </w:p>
          <w:p w:rsidR="00C47F7E" w:rsidRPr="008B205E" w:rsidRDefault="00C47F7E" w:rsidP="00AD45B8">
            <w:pPr>
              <w:jc w:val="center"/>
            </w:pPr>
            <w:r w:rsidRPr="008B205E">
              <w:t>108-109</w:t>
            </w:r>
          </w:p>
        </w:tc>
        <w:tc>
          <w:tcPr>
            <w:tcW w:w="8505" w:type="dxa"/>
          </w:tcPr>
          <w:p w:rsidR="00CA10C1" w:rsidRPr="008B205E" w:rsidRDefault="00CA10C1" w:rsidP="00AD45B8">
            <w:pPr>
              <w:rPr>
                <w:b/>
              </w:rPr>
            </w:pPr>
            <w:r w:rsidRPr="008B205E">
              <w:rPr>
                <w:b/>
              </w:rPr>
              <w:t xml:space="preserve">Тема 3  </w:t>
            </w:r>
            <w:r w:rsidRPr="008B205E">
              <w:t>Памятные даты</w:t>
            </w:r>
            <w:r w:rsidRPr="008B205E">
              <w:rPr>
                <w:b/>
              </w:rPr>
              <w:t xml:space="preserve"> </w:t>
            </w:r>
          </w:p>
        </w:tc>
        <w:tc>
          <w:tcPr>
            <w:tcW w:w="992" w:type="dxa"/>
          </w:tcPr>
          <w:p w:rsidR="00CA10C1" w:rsidRPr="008B205E" w:rsidRDefault="00CA10C1" w:rsidP="00AD45B8">
            <w:pPr>
              <w:jc w:val="center"/>
            </w:pPr>
          </w:p>
        </w:tc>
        <w:tc>
          <w:tcPr>
            <w:tcW w:w="992" w:type="dxa"/>
          </w:tcPr>
          <w:p w:rsidR="00CA10C1" w:rsidRPr="008B205E" w:rsidRDefault="00CA10C1" w:rsidP="00AD45B8">
            <w:pPr>
              <w:jc w:val="center"/>
            </w:pPr>
            <w:r w:rsidRPr="008B205E">
              <w:t>2</w:t>
            </w:r>
          </w:p>
        </w:tc>
        <w:tc>
          <w:tcPr>
            <w:tcW w:w="851" w:type="dxa"/>
          </w:tcPr>
          <w:p w:rsidR="00CA10C1" w:rsidRPr="008B205E" w:rsidRDefault="00CA10C1" w:rsidP="00AD45B8">
            <w:pPr>
              <w:jc w:val="center"/>
            </w:pPr>
          </w:p>
        </w:tc>
        <w:tc>
          <w:tcPr>
            <w:tcW w:w="1559" w:type="dxa"/>
          </w:tcPr>
          <w:p w:rsidR="00343BFC" w:rsidRPr="008B205E" w:rsidRDefault="00343BFC" w:rsidP="00852D7F">
            <w:pPr>
              <w:jc w:val="center"/>
            </w:pPr>
          </w:p>
        </w:tc>
        <w:tc>
          <w:tcPr>
            <w:tcW w:w="992" w:type="dxa"/>
          </w:tcPr>
          <w:p w:rsidR="00CA10C1" w:rsidRPr="008B205E" w:rsidRDefault="00CA10C1" w:rsidP="00AD45B8">
            <w:pPr>
              <w:jc w:val="center"/>
            </w:pPr>
          </w:p>
        </w:tc>
      </w:tr>
      <w:tr w:rsidR="00CA10C1" w:rsidRPr="008B205E" w:rsidTr="001E260B">
        <w:tc>
          <w:tcPr>
            <w:tcW w:w="1277" w:type="dxa"/>
          </w:tcPr>
          <w:p w:rsidR="00CA10C1" w:rsidRPr="008B205E" w:rsidRDefault="00CA10C1" w:rsidP="00AD45B8">
            <w:pPr>
              <w:jc w:val="center"/>
            </w:pPr>
            <w:r w:rsidRPr="008B205E">
              <w:t xml:space="preserve">Занятие </w:t>
            </w:r>
          </w:p>
          <w:p w:rsidR="00CA10C1" w:rsidRPr="008B205E" w:rsidRDefault="00CA10C1" w:rsidP="00976764">
            <w:r w:rsidRPr="008B205E">
              <w:t xml:space="preserve"> </w:t>
            </w:r>
            <w:r w:rsidR="00C47F7E" w:rsidRPr="008B205E">
              <w:t>110-111</w:t>
            </w:r>
            <w:r w:rsidRPr="008B205E">
              <w:t xml:space="preserve"> </w:t>
            </w:r>
          </w:p>
        </w:tc>
        <w:tc>
          <w:tcPr>
            <w:tcW w:w="8505" w:type="dxa"/>
          </w:tcPr>
          <w:p w:rsidR="00CA10C1" w:rsidRPr="008B205E" w:rsidRDefault="00CA10C1" w:rsidP="00AD45B8">
            <w:r w:rsidRPr="008B205E">
              <w:rPr>
                <w:b/>
              </w:rPr>
              <w:t xml:space="preserve">Тема 4.  </w:t>
            </w:r>
            <w:r w:rsidRPr="008B205E">
              <w:t xml:space="preserve"> Основные битвы Великой Отечественной войны, города – герои. </w:t>
            </w:r>
          </w:p>
        </w:tc>
        <w:tc>
          <w:tcPr>
            <w:tcW w:w="992" w:type="dxa"/>
          </w:tcPr>
          <w:p w:rsidR="00CA10C1" w:rsidRPr="008B205E" w:rsidRDefault="00CA10C1" w:rsidP="00AD45B8">
            <w:pPr>
              <w:jc w:val="center"/>
            </w:pPr>
          </w:p>
        </w:tc>
        <w:tc>
          <w:tcPr>
            <w:tcW w:w="992" w:type="dxa"/>
          </w:tcPr>
          <w:p w:rsidR="00CA10C1" w:rsidRPr="008B205E" w:rsidRDefault="00CA10C1" w:rsidP="00AD45B8">
            <w:pPr>
              <w:jc w:val="center"/>
            </w:pPr>
            <w:r w:rsidRPr="008B205E">
              <w:t>2</w:t>
            </w:r>
          </w:p>
        </w:tc>
        <w:tc>
          <w:tcPr>
            <w:tcW w:w="851" w:type="dxa"/>
          </w:tcPr>
          <w:p w:rsidR="00CA10C1" w:rsidRPr="008B205E" w:rsidRDefault="00CA10C1" w:rsidP="00AD45B8">
            <w:pPr>
              <w:jc w:val="center"/>
            </w:pPr>
          </w:p>
        </w:tc>
        <w:tc>
          <w:tcPr>
            <w:tcW w:w="1559" w:type="dxa"/>
          </w:tcPr>
          <w:p w:rsidR="00343BFC" w:rsidRPr="008B205E" w:rsidRDefault="00343BFC" w:rsidP="00AD45B8">
            <w:pPr>
              <w:jc w:val="center"/>
            </w:pPr>
          </w:p>
        </w:tc>
        <w:tc>
          <w:tcPr>
            <w:tcW w:w="992" w:type="dxa"/>
          </w:tcPr>
          <w:p w:rsidR="00CA10C1" w:rsidRPr="008B205E" w:rsidRDefault="00CA10C1" w:rsidP="00AD45B8">
            <w:pPr>
              <w:jc w:val="center"/>
            </w:pPr>
          </w:p>
        </w:tc>
      </w:tr>
      <w:tr w:rsidR="00CA10C1" w:rsidRPr="008B205E" w:rsidTr="001E260B">
        <w:tc>
          <w:tcPr>
            <w:tcW w:w="1277" w:type="dxa"/>
          </w:tcPr>
          <w:p w:rsidR="00CA10C1" w:rsidRPr="008B205E" w:rsidRDefault="00CA10C1" w:rsidP="00AD45B8">
            <w:pPr>
              <w:jc w:val="center"/>
            </w:pPr>
            <w:r w:rsidRPr="008B205E">
              <w:t xml:space="preserve">Занятие </w:t>
            </w:r>
          </w:p>
          <w:p w:rsidR="00CA10C1" w:rsidRPr="008B205E" w:rsidRDefault="00C47F7E" w:rsidP="00C47F7E">
            <w:r w:rsidRPr="008B205E">
              <w:t>112-113</w:t>
            </w:r>
          </w:p>
        </w:tc>
        <w:tc>
          <w:tcPr>
            <w:tcW w:w="8505" w:type="dxa"/>
          </w:tcPr>
          <w:p w:rsidR="00CA10C1" w:rsidRPr="008B205E" w:rsidRDefault="00CA10C1" w:rsidP="00AD45B8">
            <w:r w:rsidRPr="008B205E">
              <w:rPr>
                <w:b/>
              </w:rPr>
              <w:t xml:space="preserve">Тема4.  </w:t>
            </w:r>
            <w:r w:rsidRPr="008B205E">
              <w:t>Символы воинской чести, доблести и славы.</w:t>
            </w:r>
          </w:p>
        </w:tc>
        <w:tc>
          <w:tcPr>
            <w:tcW w:w="992" w:type="dxa"/>
          </w:tcPr>
          <w:p w:rsidR="00CA10C1" w:rsidRPr="008B205E" w:rsidRDefault="00CA10C1" w:rsidP="00AD45B8">
            <w:pPr>
              <w:jc w:val="center"/>
            </w:pPr>
          </w:p>
        </w:tc>
        <w:tc>
          <w:tcPr>
            <w:tcW w:w="992" w:type="dxa"/>
          </w:tcPr>
          <w:p w:rsidR="00CA10C1" w:rsidRPr="008B205E" w:rsidRDefault="00CA10C1" w:rsidP="00AD45B8">
            <w:pPr>
              <w:jc w:val="center"/>
            </w:pPr>
            <w:r w:rsidRPr="008B205E">
              <w:t>2</w:t>
            </w:r>
          </w:p>
        </w:tc>
        <w:tc>
          <w:tcPr>
            <w:tcW w:w="851" w:type="dxa"/>
          </w:tcPr>
          <w:p w:rsidR="00CA10C1" w:rsidRPr="008B205E" w:rsidRDefault="00CA10C1" w:rsidP="00AD45B8">
            <w:pPr>
              <w:jc w:val="center"/>
            </w:pPr>
          </w:p>
        </w:tc>
        <w:tc>
          <w:tcPr>
            <w:tcW w:w="1559" w:type="dxa"/>
          </w:tcPr>
          <w:p w:rsidR="00343BFC" w:rsidRPr="008B205E" w:rsidRDefault="00343BFC" w:rsidP="00AD45B8">
            <w:pPr>
              <w:jc w:val="center"/>
            </w:pPr>
          </w:p>
        </w:tc>
        <w:tc>
          <w:tcPr>
            <w:tcW w:w="992" w:type="dxa"/>
          </w:tcPr>
          <w:p w:rsidR="00CA10C1" w:rsidRPr="008B205E" w:rsidRDefault="00CA10C1" w:rsidP="00AD45B8">
            <w:pPr>
              <w:jc w:val="center"/>
            </w:pPr>
          </w:p>
        </w:tc>
      </w:tr>
      <w:tr w:rsidR="00CA10C1" w:rsidRPr="008B205E" w:rsidTr="001E260B">
        <w:tc>
          <w:tcPr>
            <w:tcW w:w="1277" w:type="dxa"/>
          </w:tcPr>
          <w:p w:rsidR="00CA10C1" w:rsidRPr="008B205E" w:rsidRDefault="00CA10C1" w:rsidP="00AD45B8">
            <w:pPr>
              <w:jc w:val="center"/>
            </w:pPr>
            <w:r w:rsidRPr="008B205E">
              <w:t xml:space="preserve">Занятие </w:t>
            </w:r>
          </w:p>
          <w:p w:rsidR="00CA10C1" w:rsidRPr="008B205E" w:rsidRDefault="00C47F7E" w:rsidP="00C47F7E">
            <w:r w:rsidRPr="008B205E">
              <w:t>114-115</w:t>
            </w:r>
          </w:p>
        </w:tc>
        <w:tc>
          <w:tcPr>
            <w:tcW w:w="8505" w:type="dxa"/>
          </w:tcPr>
          <w:p w:rsidR="00CA10C1" w:rsidRPr="008B205E" w:rsidRDefault="00CA10C1" w:rsidP="00AD45B8">
            <w:r w:rsidRPr="008B205E">
              <w:rPr>
                <w:b/>
              </w:rPr>
              <w:t xml:space="preserve">Тема5.  </w:t>
            </w:r>
            <w:r w:rsidRPr="008B205E">
              <w:t xml:space="preserve">Воздушно-десантные войска. История создания и развития. ВДВ в послевоенные годы. Участие ВДВ в событиях Венгрии и Чехословакии, в боевых действиях в Афганистане. Воины-десантники - Герои Советского Союза. Горячие точки, Чечня 1994-1996гг, Дагестан 1999г, Чечня 1999-2000гг. Рота, шагнувшая в бессмертие. Воины-десантники - Герои Российской Федерации. Миротворческие операции ВДВ. Командующие ВДВ. История и боевой путь соединений и частей ВДВ. ВДВ в </w:t>
            </w:r>
            <w:r w:rsidRPr="008B205E">
              <w:rPr>
                <w:lang w:val="en-US"/>
              </w:rPr>
              <w:t>XXI</w:t>
            </w:r>
            <w:r w:rsidRPr="008B205E">
              <w:t xml:space="preserve"> веке. </w:t>
            </w:r>
          </w:p>
        </w:tc>
        <w:tc>
          <w:tcPr>
            <w:tcW w:w="992" w:type="dxa"/>
          </w:tcPr>
          <w:p w:rsidR="00CA10C1" w:rsidRPr="008B205E" w:rsidRDefault="00CA10C1" w:rsidP="00AD45B8">
            <w:pPr>
              <w:jc w:val="center"/>
            </w:pPr>
          </w:p>
        </w:tc>
        <w:tc>
          <w:tcPr>
            <w:tcW w:w="992" w:type="dxa"/>
          </w:tcPr>
          <w:p w:rsidR="00CA10C1" w:rsidRPr="008B205E" w:rsidRDefault="00CA10C1" w:rsidP="00AD45B8">
            <w:pPr>
              <w:jc w:val="center"/>
            </w:pPr>
            <w:r w:rsidRPr="008B205E">
              <w:t>2</w:t>
            </w:r>
          </w:p>
        </w:tc>
        <w:tc>
          <w:tcPr>
            <w:tcW w:w="851" w:type="dxa"/>
          </w:tcPr>
          <w:p w:rsidR="00CA10C1" w:rsidRPr="008B205E" w:rsidRDefault="00CA10C1" w:rsidP="00AD45B8">
            <w:pPr>
              <w:jc w:val="center"/>
            </w:pPr>
          </w:p>
        </w:tc>
        <w:tc>
          <w:tcPr>
            <w:tcW w:w="1559" w:type="dxa"/>
          </w:tcPr>
          <w:p w:rsidR="00852D7F" w:rsidRPr="008B205E" w:rsidRDefault="00852D7F" w:rsidP="002051E1">
            <w:pPr>
              <w:jc w:val="center"/>
            </w:pPr>
          </w:p>
        </w:tc>
        <w:tc>
          <w:tcPr>
            <w:tcW w:w="992" w:type="dxa"/>
          </w:tcPr>
          <w:p w:rsidR="00CA10C1" w:rsidRPr="008B205E" w:rsidRDefault="00CA10C1" w:rsidP="00AD45B8">
            <w:pPr>
              <w:jc w:val="center"/>
            </w:pPr>
          </w:p>
        </w:tc>
      </w:tr>
      <w:tr w:rsidR="00CA10C1" w:rsidRPr="008B205E" w:rsidTr="001E260B">
        <w:tc>
          <w:tcPr>
            <w:tcW w:w="1277" w:type="dxa"/>
          </w:tcPr>
          <w:p w:rsidR="00CA10C1" w:rsidRPr="008B205E" w:rsidRDefault="00CA10C1" w:rsidP="00AD45B8">
            <w:pPr>
              <w:jc w:val="center"/>
            </w:pPr>
            <w:r w:rsidRPr="008B205E">
              <w:t xml:space="preserve">Занятие </w:t>
            </w:r>
          </w:p>
          <w:p w:rsidR="00CA10C1" w:rsidRPr="008B205E" w:rsidRDefault="00C47F7E" w:rsidP="00C47F7E">
            <w:r w:rsidRPr="008B205E">
              <w:t>116-117</w:t>
            </w:r>
          </w:p>
        </w:tc>
        <w:tc>
          <w:tcPr>
            <w:tcW w:w="8505" w:type="dxa"/>
          </w:tcPr>
          <w:p w:rsidR="00CA10C1" w:rsidRPr="008B205E" w:rsidRDefault="00CA10C1" w:rsidP="00EB61DB">
            <w:r w:rsidRPr="008B205E">
              <w:rPr>
                <w:b/>
              </w:rPr>
              <w:t xml:space="preserve">Тема 6. </w:t>
            </w:r>
            <w:r w:rsidRPr="008B205E">
              <w:t>Знаменитые десантники СССР, России. Слава и гордость ВДВ. Десантник № 1 генерал армии В.Ф. Маргелов. Дедушка ВДВ генерал-лейтенант И.И. Лисов.</w:t>
            </w:r>
            <w:r w:rsidRPr="008B205E">
              <w:rPr>
                <w:b/>
              </w:rPr>
              <w:t xml:space="preserve">  </w:t>
            </w:r>
          </w:p>
        </w:tc>
        <w:tc>
          <w:tcPr>
            <w:tcW w:w="992" w:type="dxa"/>
          </w:tcPr>
          <w:p w:rsidR="00CA10C1" w:rsidRPr="008B205E" w:rsidRDefault="00CA10C1" w:rsidP="00AD45B8">
            <w:pPr>
              <w:jc w:val="center"/>
            </w:pPr>
          </w:p>
        </w:tc>
        <w:tc>
          <w:tcPr>
            <w:tcW w:w="992" w:type="dxa"/>
          </w:tcPr>
          <w:p w:rsidR="00CA10C1" w:rsidRPr="008B205E" w:rsidRDefault="00CA10C1" w:rsidP="00AD45B8">
            <w:pPr>
              <w:jc w:val="center"/>
            </w:pPr>
            <w:r w:rsidRPr="008B205E">
              <w:t>2</w:t>
            </w:r>
          </w:p>
        </w:tc>
        <w:tc>
          <w:tcPr>
            <w:tcW w:w="851" w:type="dxa"/>
          </w:tcPr>
          <w:p w:rsidR="00CA10C1" w:rsidRPr="008B205E" w:rsidRDefault="00CA10C1" w:rsidP="00AD45B8">
            <w:pPr>
              <w:jc w:val="center"/>
            </w:pPr>
          </w:p>
        </w:tc>
        <w:tc>
          <w:tcPr>
            <w:tcW w:w="1559" w:type="dxa"/>
          </w:tcPr>
          <w:p w:rsidR="00343BFC" w:rsidRPr="008B205E" w:rsidRDefault="00343BFC" w:rsidP="00AD45B8">
            <w:pPr>
              <w:jc w:val="center"/>
            </w:pPr>
          </w:p>
        </w:tc>
        <w:tc>
          <w:tcPr>
            <w:tcW w:w="992" w:type="dxa"/>
          </w:tcPr>
          <w:p w:rsidR="00CA10C1" w:rsidRPr="008B205E" w:rsidRDefault="00CA10C1" w:rsidP="00AD45B8">
            <w:pPr>
              <w:jc w:val="center"/>
            </w:pPr>
          </w:p>
        </w:tc>
      </w:tr>
      <w:tr w:rsidR="00CA10C1" w:rsidRPr="008B205E" w:rsidTr="001E260B">
        <w:tc>
          <w:tcPr>
            <w:tcW w:w="1277" w:type="dxa"/>
          </w:tcPr>
          <w:p w:rsidR="00CA10C1" w:rsidRPr="008B205E" w:rsidRDefault="00CA10C1" w:rsidP="00AD45B8">
            <w:pPr>
              <w:jc w:val="center"/>
            </w:pPr>
            <w:r w:rsidRPr="008B205E">
              <w:t xml:space="preserve"> </w:t>
            </w:r>
          </w:p>
        </w:tc>
        <w:tc>
          <w:tcPr>
            <w:tcW w:w="8505" w:type="dxa"/>
          </w:tcPr>
          <w:p w:rsidR="00CA10C1" w:rsidRPr="008B205E" w:rsidRDefault="00CA10C1" w:rsidP="002602E8">
            <w:r w:rsidRPr="008B205E">
              <w:rPr>
                <w:b/>
              </w:rPr>
              <w:t>Раздел 6. Радиационная химическая и биологическая защита (РХБЗ)</w:t>
            </w:r>
          </w:p>
        </w:tc>
        <w:tc>
          <w:tcPr>
            <w:tcW w:w="992" w:type="dxa"/>
          </w:tcPr>
          <w:p w:rsidR="00CA10C1" w:rsidRPr="008B205E" w:rsidRDefault="00CA10C1" w:rsidP="00AD45B8">
            <w:pPr>
              <w:jc w:val="center"/>
              <w:rPr>
                <w:b/>
              </w:rPr>
            </w:pPr>
            <w:r w:rsidRPr="008B205E">
              <w:rPr>
                <w:b/>
              </w:rPr>
              <w:t>1</w:t>
            </w:r>
            <w:r w:rsidR="003E3C6E">
              <w:rPr>
                <w:b/>
              </w:rPr>
              <w:t>4</w:t>
            </w:r>
          </w:p>
        </w:tc>
        <w:tc>
          <w:tcPr>
            <w:tcW w:w="992" w:type="dxa"/>
          </w:tcPr>
          <w:p w:rsidR="00CA10C1" w:rsidRPr="008B205E" w:rsidRDefault="00CA10C1" w:rsidP="00AD45B8">
            <w:pPr>
              <w:jc w:val="center"/>
            </w:pPr>
          </w:p>
        </w:tc>
        <w:tc>
          <w:tcPr>
            <w:tcW w:w="851" w:type="dxa"/>
          </w:tcPr>
          <w:p w:rsidR="00CA10C1" w:rsidRPr="008B205E" w:rsidRDefault="00CA10C1" w:rsidP="00AD45B8">
            <w:pPr>
              <w:jc w:val="center"/>
            </w:pPr>
          </w:p>
        </w:tc>
        <w:tc>
          <w:tcPr>
            <w:tcW w:w="1559" w:type="dxa"/>
          </w:tcPr>
          <w:p w:rsidR="00CA10C1" w:rsidRPr="008B205E" w:rsidRDefault="00CA10C1" w:rsidP="00343BFC"/>
        </w:tc>
        <w:tc>
          <w:tcPr>
            <w:tcW w:w="992" w:type="dxa"/>
          </w:tcPr>
          <w:p w:rsidR="00CA10C1" w:rsidRPr="008B205E" w:rsidRDefault="00CA10C1" w:rsidP="00AD45B8">
            <w:pPr>
              <w:jc w:val="center"/>
            </w:pPr>
          </w:p>
        </w:tc>
      </w:tr>
      <w:tr w:rsidR="00CA10C1" w:rsidRPr="008B205E" w:rsidTr="001E260B">
        <w:tc>
          <w:tcPr>
            <w:tcW w:w="1277" w:type="dxa"/>
          </w:tcPr>
          <w:p w:rsidR="00CA10C1" w:rsidRPr="008B205E" w:rsidRDefault="00CA10C1" w:rsidP="00AD45B8">
            <w:pPr>
              <w:jc w:val="center"/>
            </w:pPr>
            <w:r w:rsidRPr="008B205E">
              <w:t>Занятие</w:t>
            </w:r>
          </w:p>
          <w:p w:rsidR="00CA10C1" w:rsidRPr="008B205E" w:rsidRDefault="00C47F7E" w:rsidP="00AD45B8">
            <w:pPr>
              <w:jc w:val="center"/>
            </w:pPr>
            <w:r w:rsidRPr="008B205E">
              <w:t>118</w:t>
            </w:r>
          </w:p>
        </w:tc>
        <w:tc>
          <w:tcPr>
            <w:tcW w:w="8505" w:type="dxa"/>
          </w:tcPr>
          <w:p w:rsidR="00CA10C1" w:rsidRPr="008B205E" w:rsidRDefault="00CA10C1" w:rsidP="00AD45B8">
            <w:r w:rsidRPr="008B205E">
              <w:rPr>
                <w:b/>
              </w:rPr>
              <w:t xml:space="preserve">Тема1.  </w:t>
            </w:r>
            <w:r w:rsidRPr="008B205E">
              <w:t>Радиационная химическая и биологическая защита в Вооруженных силах РФ.</w:t>
            </w:r>
          </w:p>
        </w:tc>
        <w:tc>
          <w:tcPr>
            <w:tcW w:w="992" w:type="dxa"/>
          </w:tcPr>
          <w:p w:rsidR="00CA10C1" w:rsidRPr="008B205E" w:rsidRDefault="00CA10C1" w:rsidP="00AD45B8">
            <w:pPr>
              <w:jc w:val="center"/>
            </w:pPr>
          </w:p>
        </w:tc>
        <w:tc>
          <w:tcPr>
            <w:tcW w:w="992" w:type="dxa"/>
          </w:tcPr>
          <w:p w:rsidR="00CA10C1" w:rsidRPr="008B205E" w:rsidRDefault="00CA10C1" w:rsidP="00AD45B8">
            <w:pPr>
              <w:jc w:val="center"/>
            </w:pPr>
            <w:r w:rsidRPr="008B205E">
              <w:t>1</w:t>
            </w:r>
          </w:p>
        </w:tc>
        <w:tc>
          <w:tcPr>
            <w:tcW w:w="851" w:type="dxa"/>
          </w:tcPr>
          <w:p w:rsidR="00CA10C1" w:rsidRPr="008B205E" w:rsidRDefault="00CA10C1" w:rsidP="00AD45B8">
            <w:pPr>
              <w:jc w:val="center"/>
            </w:pPr>
            <w:r w:rsidRPr="008B205E">
              <w:t>-</w:t>
            </w:r>
          </w:p>
        </w:tc>
        <w:tc>
          <w:tcPr>
            <w:tcW w:w="1559" w:type="dxa"/>
          </w:tcPr>
          <w:p w:rsidR="00CA10C1" w:rsidRPr="008B205E" w:rsidRDefault="00CA10C1" w:rsidP="00AD45B8">
            <w:pPr>
              <w:jc w:val="center"/>
            </w:pPr>
          </w:p>
        </w:tc>
        <w:tc>
          <w:tcPr>
            <w:tcW w:w="992" w:type="dxa"/>
          </w:tcPr>
          <w:p w:rsidR="00CA10C1" w:rsidRPr="008B205E" w:rsidRDefault="00CA10C1" w:rsidP="00AD45B8">
            <w:pPr>
              <w:jc w:val="center"/>
            </w:pPr>
          </w:p>
        </w:tc>
      </w:tr>
      <w:tr w:rsidR="00CA10C1" w:rsidRPr="008B205E" w:rsidTr="001E260B">
        <w:tc>
          <w:tcPr>
            <w:tcW w:w="1277" w:type="dxa"/>
          </w:tcPr>
          <w:p w:rsidR="00CA10C1" w:rsidRPr="008B205E" w:rsidRDefault="00CA10C1" w:rsidP="00AD45B8">
            <w:pPr>
              <w:jc w:val="center"/>
            </w:pPr>
            <w:r w:rsidRPr="008B205E">
              <w:t>Занятие</w:t>
            </w:r>
          </w:p>
          <w:p w:rsidR="00CA10C1" w:rsidRPr="008B205E" w:rsidRDefault="00C47F7E" w:rsidP="00C47F7E">
            <w:r w:rsidRPr="008B205E">
              <w:t>119</w:t>
            </w:r>
          </w:p>
        </w:tc>
        <w:tc>
          <w:tcPr>
            <w:tcW w:w="8505" w:type="dxa"/>
          </w:tcPr>
          <w:p w:rsidR="00CA10C1" w:rsidRPr="008B205E" w:rsidRDefault="00CA10C1" w:rsidP="00AD45B8">
            <w:r w:rsidRPr="008B205E">
              <w:rPr>
                <w:b/>
              </w:rPr>
              <w:t xml:space="preserve">Тема 2. </w:t>
            </w:r>
            <w:r w:rsidRPr="008B205E">
              <w:t>Средства защиты: противогаз, общевойсковой защитный комплект (ОЗК)</w:t>
            </w:r>
          </w:p>
        </w:tc>
        <w:tc>
          <w:tcPr>
            <w:tcW w:w="992" w:type="dxa"/>
          </w:tcPr>
          <w:p w:rsidR="00CA10C1" w:rsidRPr="008B205E" w:rsidRDefault="00CA10C1" w:rsidP="00AD45B8">
            <w:pPr>
              <w:jc w:val="center"/>
            </w:pPr>
          </w:p>
        </w:tc>
        <w:tc>
          <w:tcPr>
            <w:tcW w:w="992" w:type="dxa"/>
          </w:tcPr>
          <w:p w:rsidR="00CA10C1" w:rsidRPr="008B205E" w:rsidRDefault="00CA10C1" w:rsidP="00AD45B8">
            <w:pPr>
              <w:jc w:val="center"/>
            </w:pPr>
            <w:r w:rsidRPr="008B205E">
              <w:t>1</w:t>
            </w:r>
          </w:p>
        </w:tc>
        <w:tc>
          <w:tcPr>
            <w:tcW w:w="851" w:type="dxa"/>
          </w:tcPr>
          <w:p w:rsidR="00CA10C1" w:rsidRPr="008B205E" w:rsidRDefault="003E3C6E" w:rsidP="00AD45B8">
            <w:pPr>
              <w:jc w:val="center"/>
            </w:pPr>
            <w:r>
              <w:t>4</w:t>
            </w:r>
          </w:p>
        </w:tc>
        <w:tc>
          <w:tcPr>
            <w:tcW w:w="1559" w:type="dxa"/>
          </w:tcPr>
          <w:p w:rsidR="002051E1" w:rsidRPr="008B205E" w:rsidRDefault="002051E1" w:rsidP="002051E1">
            <w:pPr>
              <w:jc w:val="center"/>
            </w:pPr>
          </w:p>
        </w:tc>
        <w:tc>
          <w:tcPr>
            <w:tcW w:w="992" w:type="dxa"/>
          </w:tcPr>
          <w:p w:rsidR="00CA10C1" w:rsidRPr="008B205E" w:rsidRDefault="00CA10C1" w:rsidP="00AD45B8">
            <w:pPr>
              <w:jc w:val="center"/>
            </w:pPr>
          </w:p>
        </w:tc>
      </w:tr>
      <w:tr w:rsidR="00CA10C1" w:rsidRPr="008B205E" w:rsidTr="001E260B">
        <w:trPr>
          <w:trHeight w:val="370"/>
        </w:trPr>
        <w:tc>
          <w:tcPr>
            <w:tcW w:w="1277" w:type="dxa"/>
          </w:tcPr>
          <w:p w:rsidR="00CA10C1" w:rsidRPr="008B205E" w:rsidRDefault="00CA10C1" w:rsidP="00AD45B8">
            <w:pPr>
              <w:jc w:val="center"/>
            </w:pPr>
            <w:r w:rsidRPr="008B205E">
              <w:t>Занятие</w:t>
            </w:r>
          </w:p>
          <w:p w:rsidR="00CA10C1" w:rsidRPr="008B205E" w:rsidRDefault="00C47F7E" w:rsidP="00C47F7E">
            <w:r w:rsidRPr="008B205E">
              <w:t>120-127</w:t>
            </w:r>
          </w:p>
        </w:tc>
        <w:tc>
          <w:tcPr>
            <w:tcW w:w="8505" w:type="dxa"/>
          </w:tcPr>
          <w:p w:rsidR="00CA10C1" w:rsidRPr="008B205E" w:rsidRDefault="00CA10C1" w:rsidP="00866847">
            <w:r w:rsidRPr="008B205E">
              <w:t>Выполнение нормативов РХБЗ 1, 3,  4, 4-а</w:t>
            </w:r>
          </w:p>
        </w:tc>
        <w:tc>
          <w:tcPr>
            <w:tcW w:w="992" w:type="dxa"/>
          </w:tcPr>
          <w:p w:rsidR="00CA10C1" w:rsidRPr="008B205E" w:rsidRDefault="00CA10C1" w:rsidP="00AD45B8">
            <w:pPr>
              <w:jc w:val="center"/>
            </w:pPr>
          </w:p>
        </w:tc>
        <w:tc>
          <w:tcPr>
            <w:tcW w:w="992" w:type="dxa"/>
          </w:tcPr>
          <w:p w:rsidR="00CA10C1" w:rsidRPr="008B205E" w:rsidRDefault="00CA10C1" w:rsidP="00AD45B8">
            <w:pPr>
              <w:jc w:val="center"/>
            </w:pPr>
          </w:p>
        </w:tc>
        <w:tc>
          <w:tcPr>
            <w:tcW w:w="851" w:type="dxa"/>
          </w:tcPr>
          <w:p w:rsidR="00CA10C1" w:rsidRPr="008B205E" w:rsidRDefault="00CA10C1" w:rsidP="00AD45B8">
            <w:pPr>
              <w:jc w:val="center"/>
            </w:pPr>
            <w:r w:rsidRPr="008B205E">
              <w:t>8</w:t>
            </w:r>
          </w:p>
        </w:tc>
        <w:tc>
          <w:tcPr>
            <w:tcW w:w="1559" w:type="dxa"/>
          </w:tcPr>
          <w:p w:rsidR="002051E1" w:rsidRPr="008B205E" w:rsidRDefault="002051E1" w:rsidP="002051E1"/>
        </w:tc>
        <w:tc>
          <w:tcPr>
            <w:tcW w:w="992" w:type="dxa"/>
          </w:tcPr>
          <w:p w:rsidR="00CA10C1" w:rsidRPr="008B205E" w:rsidRDefault="00CA10C1" w:rsidP="00AD45B8">
            <w:pPr>
              <w:jc w:val="center"/>
            </w:pPr>
          </w:p>
        </w:tc>
      </w:tr>
      <w:tr w:rsidR="00CA10C1" w:rsidRPr="008B205E" w:rsidTr="001E260B">
        <w:tc>
          <w:tcPr>
            <w:tcW w:w="1277" w:type="dxa"/>
          </w:tcPr>
          <w:p w:rsidR="00CA10C1" w:rsidRPr="008B205E" w:rsidRDefault="00CA10C1" w:rsidP="00AD45B8">
            <w:pPr>
              <w:jc w:val="center"/>
            </w:pPr>
            <w:r w:rsidRPr="008B205E">
              <w:t xml:space="preserve"> </w:t>
            </w:r>
          </w:p>
        </w:tc>
        <w:tc>
          <w:tcPr>
            <w:tcW w:w="8505" w:type="dxa"/>
          </w:tcPr>
          <w:p w:rsidR="00CA10C1" w:rsidRPr="008B205E" w:rsidRDefault="00CA10C1" w:rsidP="00AD45B8">
            <w:r w:rsidRPr="008B205E">
              <w:rPr>
                <w:b/>
              </w:rPr>
              <w:t>Раздел 7.  Медицинская подготовка</w:t>
            </w:r>
          </w:p>
        </w:tc>
        <w:tc>
          <w:tcPr>
            <w:tcW w:w="992" w:type="dxa"/>
          </w:tcPr>
          <w:p w:rsidR="00CA10C1" w:rsidRPr="008B205E" w:rsidRDefault="00A52658" w:rsidP="00AD45B8">
            <w:pPr>
              <w:jc w:val="center"/>
              <w:rPr>
                <w:b/>
              </w:rPr>
            </w:pPr>
            <w:r>
              <w:rPr>
                <w:b/>
              </w:rPr>
              <w:t>1</w:t>
            </w:r>
            <w:r w:rsidR="00CA10C1" w:rsidRPr="008B205E">
              <w:rPr>
                <w:b/>
              </w:rPr>
              <w:t>8</w:t>
            </w:r>
          </w:p>
        </w:tc>
        <w:tc>
          <w:tcPr>
            <w:tcW w:w="992" w:type="dxa"/>
          </w:tcPr>
          <w:p w:rsidR="00CA10C1" w:rsidRPr="008B205E" w:rsidRDefault="00CA10C1" w:rsidP="00AD45B8">
            <w:pPr>
              <w:jc w:val="center"/>
              <w:rPr>
                <w:b/>
              </w:rPr>
            </w:pPr>
          </w:p>
        </w:tc>
        <w:tc>
          <w:tcPr>
            <w:tcW w:w="851" w:type="dxa"/>
          </w:tcPr>
          <w:p w:rsidR="00CA10C1" w:rsidRPr="008B205E" w:rsidRDefault="00CA10C1" w:rsidP="00AD45B8">
            <w:pPr>
              <w:jc w:val="center"/>
              <w:rPr>
                <w:b/>
              </w:rPr>
            </w:pPr>
          </w:p>
        </w:tc>
        <w:tc>
          <w:tcPr>
            <w:tcW w:w="1559" w:type="dxa"/>
          </w:tcPr>
          <w:p w:rsidR="00CA10C1" w:rsidRPr="008B205E" w:rsidRDefault="00CA10C1" w:rsidP="00AD45B8">
            <w:pPr>
              <w:jc w:val="center"/>
              <w:rPr>
                <w:b/>
              </w:rPr>
            </w:pPr>
          </w:p>
        </w:tc>
        <w:tc>
          <w:tcPr>
            <w:tcW w:w="992" w:type="dxa"/>
          </w:tcPr>
          <w:p w:rsidR="00CA10C1" w:rsidRPr="008B205E" w:rsidRDefault="00CA10C1" w:rsidP="00AD45B8">
            <w:pPr>
              <w:jc w:val="center"/>
              <w:rPr>
                <w:b/>
              </w:rPr>
            </w:pPr>
          </w:p>
        </w:tc>
      </w:tr>
      <w:tr w:rsidR="00CA10C1" w:rsidRPr="008B205E" w:rsidTr="001E260B">
        <w:tc>
          <w:tcPr>
            <w:tcW w:w="1277" w:type="dxa"/>
          </w:tcPr>
          <w:p w:rsidR="00CA10C1" w:rsidRPr="008B205E" w:rsidRDefault="00CA10C1" w:rsidP="00AD45B8">
            <w:pPr>
              <w:jc w:val="center"/>
            </w:pPr>
            <w:r w:rsidRPr="008B205E">
              <w:t xml:space="preserve">Занятие </w:t>
            </w:r>
          </w:p>
          <w:p w:rsidR="00CA10C1" w:rsidRPr="008B205E" w:rsidRDefault="00C47F7E" w:rsidP="00C47F7E">
            <w:r w:rsidRPr="008B205E">
              <w:t>128-136</w:t>
            </w:r>
          </w:p>
        </w:tc>
        <w:tc>
          <w:tcPr>
            <w:tcW w:w="8505" w:type="dxa"/>
          </w:tcPr>
          <w:p w:rsidR="00CA10C1" w:rsidRPr="008B205E" w:rsidRDefault="00CA10C1" w:rsidP="00AD45B8">
            <w:r w:rsidRPr="008B205E">
              <w:rPr>
                <w:b/>
              </w:rPr>
              <w:t xml:space="preserve">Тема1.  </w:t>
            </w:r>
            <w:r w:rsidRPr="008B205E">
              <w:t xml:space="preserve"> Первая медицинская помощь при различных видах травм. Оказание медицинской помощи. Виды кровотечения и способы его остановки. Наложение кровоостанавливающего жгута. Наложение повязок. Виды переломов. Наложение шины при переломах. Внутримышечная инъекция. Непрямой массаж сердца и искусственное дыхание.</w:t>
            </w:r>
          </w:p>
        </w:tc>
        <w:tc>
          <w:tcPr>
            <w:tcW w:w="992" w:type="dxa"/>
          </w:tcPr>
          <w:p w:rsidR="00CA10C1" w:rsidRPr="008B205E" w:rsidRDefault="00CA10C1" w:rsidP="00AD45B8">
            <w:pPr>
              <w:jc w:val="center"/>
            </w:pPr>
          </w:p>
        </w:tc>
        <w:tc>
          <w:tcPr>
            <w:tcW w:w="992" w:type="dxa"/>
          </w:tcPr>
          <w:p w:rsidR="00CA10C1" w:rsidRPr="008B205E" w:rsidRDefault="00A52658" w:rsidP="00AD45B8">
            <w:pPr>
              <w:jc w:val="center"/>
            </w:pPr>
            <w:r>
              <w:t>10</w:t>
            </w:r>
          </w:p>
        </w:tc>
        <w:tc>
          <w:tcPr>
            <w:tcW w:w="851" w:type="dxa"/>
          </w:tcPr>
          <w:p w:rsidR="00CA10C1" w:rsidRPr="008B205E" w:rsidRDefault="00A52658" w:rsidP="00AD45B8">
            <w:pPr>
              <w:jc w:val="center"/>
            </w:pPr>
            <w:r>
              <w:t>8</w:t>
            </w:r>
          </w:p>
        </w:tc>
        <w:tc>
          <w:tcPr>
            <w:tcW w:w="1559" w:type="dxa"/>
          </w:tcPr>
          <w:p w:rsidR="008B205E" w:rsidRPr="008B205E" w:rsidRDefault="008B205E" w:rsidP="008B205E"/>
        </w:tc>
        <w:tc>
          <w:tcPr>
            <w:tcW w:w="992" w:type="dxa"/>
          </w:tcPr>
          <w:p w:rsidR="00CA10C1" w:rsidRPr="008B205E" w:rsidRDefault="00CA10C1" w:rsidP="00AD45B8">
            <w:pPr>
              <w:jc w:val="center"/>
            </w:pPr>
          </w:p>
        </w:tc>
      </w:tr>
      <w:tr w:rsidR="00CA10C1" w:rsidRPr="008B205E" w:rsidTr="001E260B">
        <w:tc>
          <w:tcPr>
            <w:tcW w:w="1277" w:type="dxa"/>
          </w:tcPr>
          <w:p w:rsidR="00CA10C1" w:rsidRPr="008B205E" w:rsidRDefault="00CA10C1" w:rsidP="00AD45B8">
            <w:pPr>
              <w:jc w:val="center"/>
            </w:pPr>
            <w:r w:rsidRPr="008B205E">
              <w:t xml:space="preserve"> </w:t>
            </w:r>
          </w:p>
        </w:tc>
        <w:tc>
          <w:tcPr>
            <w:tcW w:w="8505" w:type="dxa"/>
          </w:tcPr>
          <w:p w:rsidR="00CA10C1" w:rsidRPr="008B205E" w:rsidRDefault="00CA10C1" w:rsidP="00AD45B8">
            <w:pPr>
              <w:jc w:val="center"/>
              <w:rPr>
                <w:b/>
              </w:rPr>
            </w:pPr>
            <w:r w:rsidRPr="008B205E">
              <w:rPr>
                <w:b/>
              </w:rPr>
              <w:t>Итого:</w:t>
            </w:r>
          </w:p>
        </w:tc>
        <w:tc>
          <w:tcPr>
            <w:tcW w:w="992" w:type="dxa"/>
          </w:tcPr>
          <w:p w:rsidR="00CA10C1" w:rsidRPr="008B205E" w:rsidRDefault="003E3C6E" w:rsidP="00AD45B8">
            <w:pPr>
              <w:jc w:val="center"/>
              <w:rPr>
                <w:b/>
              </w:rPr>
            </w:pPr>
            <w:r>
              <w:rPr>
                <w:b/>
              </w:rPr>
              <w:t>1</w:t>
            </w:r>
            <w:r w:rsidR="002051E1">
              <w:rPr>
                <w:b/>
              </w:rPr>
              <w:t>65</w:t>
            </w:r>
          </w:p>
        </w:tc>
        <w:tc>
          <w:tcPr>
            <w:tcW w:w="992" w:type="dxa"/>
          </w:tcPr>
          <w:p w:rsidR="00CA10C1" w:rsidRPr="008B205E" w:rsidRDefault="003E3C6E" w:rsidP="00AD45B8">
            <w:pPr>
              <w:jc w:val="center"/>
              <w:rPr>
                <w:b/>
              </w:rPr>
            </w:pPr>
            <w:r>
              <w:rPr>
                <w:b/>
              </w:rPr>
              <w:t>4</w:t>
            </w:r>
            <w:r w:rsidR="002051E1">
              <w:rPr>
                <w:b/>
              </w:rPr>
              <w:t>0</w:t>
            </w:r>
          </w:p>
        </w:tc>
        <w:tc>
          <w:tcPr>
            <w:tcW w:w="851" w:type="dxa"/>
          </w:tcPr>
          <w:p w:rsidR="00CA10C1" w:rsidRPr="008B205E" w:rsidRDefault="003E3C6E" w:rsidP="00AD45B8">
            <w:pPr>
              <w:jc w:val="center"/>
              <w:rPr>
                <w:b/>
              </w:rPr>
            </w:pPr>
            <w:r>
              <w:rPr>
                <w:b/>
              </w:rPr>
              <w:t>125</w:t>
            </w:r>
          </w:p>
        </w:tc>
        <w:tc>
          <w:tcPr>
            <w:tcW w:w="1559" w:type="dxa"/>
          </w:tcPr>
          <w:p w:rsidR="00CA10C1" w:rsidRPr="008B205E" w:rsidRDefault="00CA10C1" w:rsidP="00AD45B8">
            <w:pPr>
              <w:jc w:val="center"/>
              <w:rPr>
                <w:b/>
              </w:rPr>
            </w:pPr>
          </w:p>
        </w:tc>
        <w:tc>
          <w:tcPr>
            <w:tcW w:w="992" w:type="dxa"/>
          </w:tcPr>
          <w:p w:rsidR="00CA10C1" w:rsidRPr="008B205E" w:rsidRDefault="00CA10C1" w:rsidP="00AD45B8">
            <w:pPr>
              <w:jc w:val="center"/>
              <w:rPr>
                <w:b/>
              </w:rPr>
            </w:pPr>
          </w:p>
        </w:tc>
      </w:tr>
    </w:tbl>
    <w:p w:rsidR="00577B12" w:rsidRPr="008B205E" w:rsidRDefault="00577B12" w:rsidP="0002675B">
      <w:pPr>
        <w:rPr>
          <w:b/>
        </w:rPr>
      </w:pPr>
    </w:p>
    <w:p w:rsidR="00577B12" w:rsidRPr="008B205E" w:rsidRDefault="00577B12" w:rsidP="0082441F">
      <w:pPr>
        <w:jc w:val="center"/>
        <w:rPr>
          <w:b/>
        </w:rPr>
      </w:pPr>
      <w:r w:rsidRPr="008B205E">
        <w:rPr>
          <w:b/>
          <w:lang w:val="en-US"/>
        </w:rPr>
        <w:t>IV</w:t>
      </w:r>
      <w:r w:rsidRPr="008B205E">
        <w:rPr>
          <w:b/>
        </w:rPr>
        <w:t>. Содержание разделов программы.</w:t>
      </w:r>
    </w:p>
    <w:p w:rsidR="00577B12" w:rsidRPr="008B205E" w:rsidRDefault="00577B12" w:rsidP="0082441F">
      <w:pPr>
        <w:jc w:val="both"/>
      </w:pPr>
      <w:r w:rsidRPr="008B205E">
        <w:t xml:space="preserve">    </w:t>
      </w:r>
      <w:r w:rsidR="00FD29AB" w:rsidRPr="008B205E">
        <w:tab/>
      </w:r>
      <w:r w:rsidRPr="008B205E">
        <w:t>Вводное з</w:t>
      </w:r>
      <w:r w:rsidR="00FD29AB" w:rsidRPr="008B205E">
        <w:t>анятие: Основы знаний клуба «</w:t>
      </w:r>
      <w:r w:rsidR="0022362B">
        <w:t>Восход</w:t>
      </w:r>
      <w:r w:rsidRPr="008B205E">
        <w:t>» - обучающи</w:t>
      </w:r>
      <w:r w:rsidR="00271B81" w:rsidRPr="008B205E">
        <w:t xml:space="preserve">еся знакомятся с коллективом,  </w:t>
      </w:r>
      <w:r w:rsidRPr="008B205E">
        <w:t xml:space="preserve">с </w:t>
      </w:r>
      <w:r w:rsidR="00FD29AB" w:rsidRPr="008B205E">
        <w:t xml:space="preserve">планом работы и клубными мероприятиями на 2016 – 2017 учебный год, </w:t>
      </w:r>
      <w:r w:rsidRPr="008B205E">
        <w:t xml:space="preserve">с правилами техники безопасности на занятиях по физической, </w:t>
      </w:r>
      <w:proofErr w:type="gramStart"/>
      <w:r w:rsidR="004578ED" w:rsidRPr="008B205E">
        <w:t xml:space="preserve">парашютно </w:t>
      </w:r>
      <w:r w:rsidR="00FD29AB" w:rsidRPr="008B205E">
        <w:t>- десантной</w:t>
      </w:r>
      <w:proofErr w:type="gramEnd"/>
      <w:r w:rsidR="00FD29AB" w:rsidRPr="008B205E">
        <w:t xml:space="preserve">, стрелковой, строевой подготовке, радиационной, </w:t>
      </w:r>
      <w:r w:rsidR="00646DB1" w:rsidRPr="008B205E">
        <w:t>химической и биологической защи</w:t>
      </w:r>
      <w:r w:rsidR="00FD29AB" w:rsidRPr="008B205E">
        <w:t>т</w:t>
      </w:r>
      <w:r w:rsidR="00646DB1" w:rsidRPr="008B205E">
        <w:t>е</w:t>
      </w:r>
      <w:r w:rsidR="00FD29AB" w:rsidRPr="008B205E">
        <w:t xml:space="preserve"> (РХБЗ)</w:t>
      </w:r>
    </w:p>
    <w:p w:rsidR="00FD29AB" w:rsidRPr="008B205E" w:rsidRDefault="00577B12" w:rsidP="00AD45B8">
      <w:pPr>
        <w:jc w:val="both"/>
      </w:pPr>
      <w:r w:rsidRPr="008B205E">
        <w:lastRenderedPageBreak/>
        <w:t xml:space="preserve">    </w:t>
      </w:r>
      <w:r w:rsidR="00FD29AB" w:rsidRPr="008B205E">
        <w:tab/>
      </w:r>
      <w:r w:rsidRPr="008B205E">
        <w:t xml:space="preserve">В разделе </w:t>
      </w:r>
      <w:r w:rsidRPr="008B205E">
        <w:rPr>
          <w:b/>
        </w:rPr>
        <w:t>«Физическая подготовк</w:t>
      </w:r>
      <w:proofErr w:type="gramStart"/>
      <w:r w:rsidRPr="008B205E">
        <w:rPr>
          <w:b/>
        </w:rPr>
        <w:t>а</w:t>
      </w:r>
      <w:r w:rsidR="00647188" w:rsidRPr="008B205E">
        <w:rPr>
          <w:b/>
        </w:rPr>
        <w:t>-</w:t>
      </w:r>
      <w:proofErr w:type="gramEnd"/>
      <w:r w:rsidR="00647188" w:rsidRPr="008B205E">
        <w:rPr>
          <w:b/>
        </w:rPr>
        <w:t xml:space="preserve"> основы армейского рукопашного боя</w:t>
      </w:r>
      <w:r w:rsidRPr="008B205E">
        <w:rPr>
          <w:b/>
        </w:rPr>
        <w:t>»</w:t>
      </w:r>
      <w:r w:rsidRPr="008B205E">
        <w:t xml:space="preserve"> с обучающимися проводятся занятия, в процессе которых</w:t>
      </w:r>
      <w:r w:rsidR="00774337" w:rsidRPr="008B205E">
        <w:t xml:space="preserve"> поводится занятия,</w:t>
      </w:r>
      <w:r w:rsidRPr="008B205E">
        <w:t xml:space="preserve"> направленные на развитие физических качеств: сила, быстрота, ловкость, скорост</w:t>
      </w:r>
      <w:r w:rsidR="00647188" w:rsidRPr="008B205E">
        <w:t>ная и силовая выносливость, даются основы базовой тактико – технической подготовки по армейскому рукопашному бою.</w:t>
      </w:r>
    </w:p>
    <w:p w:rsidR="00577B12" w:rsidRPr="008B205E" w:rsidRDefault="00577B12" w:rsidP="0082441F">
      <w:pPr>
        <w:jc w:val="both"/>
      </w:pPr>
      <w:r w:rsidRPr="008B205E">
        <w:t xml:space="preserve">   </w:t>
      </w:r>
      <w:r w:rsidR="00FD29AB" w:rsidRPr="008B205E">
        <w:tab/>
      </w:r>
      <w:r w:rsidRPr="008B205E">
        <w:t xml:space="preserve">В разделе </w:t>
      </w:r>
      <w:r w:rsidRPr="008B205E">
        <w:rPr>
          <w:b/>
        </w:rPr>
        <w:t xml:space="preserve">«Огневая </w:t>
      </w:r>
      <w:r w:rsidR="003823F5" w:rsidRPr="008B205E">
        <w:rPr>
          <w:b/>
        </w:rPr>
        <w:t>подготовка»</w:t>
      </w:r>
      <w:r w:rsidR="003823F5" w:rsidRPr="008B205E">
        <w:t xml:space="preserve"> с</w:t>
      </w:r>
      <w:r w:rsidRPr="008B205E">
        <w:t xml:space="preserve"> обучающимися проводятся занятия, в процессе которых обучающиеся знакомятся с материальной частью автомата Калашникова, Назначением, боевыми свойствами, общим устройством и принципом работы автомата. Выполняют неполную разборку и сборку АКМ-74.  Знакомятся с правилами прицеливания и стрельбы из пневматической винтовки.</w:t>
      </w:r>
      <w:r w:rsidR="00774337" w:rsidRPr="008B205E">
        <w:t xml:space="preserve"> </w:t>
      </w:r>
      <w:r w:rsidRPr="008B205E">
        <w:t>Выполняют стрельбу по мишеням.</w:t>
      </w:r>
    </w:p>
    <w:p w:rsidR="00577B12" w:rsidRPr="008B205E" w:rsidRDefault="00577B12" w:rsidP="0082441F">
      <w:pPr>
        <w:jc w:val="both"/>
      </w:pPr>
      <w:r w:rsidRPr="008B205E">
        <w:t xml:space="preserve">    </w:t>
      </w:r>
      <w:r w:rsidR="00FD29AB" w:rsidRPr="008B205E">
        <w:tab/>
      </w:r>
      <w:r w:rsidRPr="008B205E">
        <w:t xml:space="preserve">В разделе </w:t>
      </w:r>
      <w:r w:rsidRPr="008B205E">
        <w:rPr>
          <w:b/>
        </w:rPr>
        <w:t>«Строевая подготовка»</w:t>
      </w:r>
      <w:r w:rsidRPr="008B205E">
        <w:t xml:space="preserve"> обучающиеся знакомятся и изучают на практике строевые приёмы на месте и в движении, без оружия и с оружием (автоматом АКМ-74) согласно Строевому уставу Вооруженных Сил Российской Федерации.</w:t>
      </w:r>
    </w:p>
    <w:p w:rsidR="00577B12" w:rsidRPr="008B205E" w:rsidRDefault="00577B12" w:rsidP="0082441F">
      <w:pPr>
        <w:jc w:val="both"/>
      </w:pPr>
      <w:r w:rsidRPr="008B205E">
        <w:t xml:space="preserve">   </w:t>
      </w:r>
      <w:r w:rsidR="00FD29AB" w:rsidRPr="008B205E">
        <w:tab/>
      </w:r>
      <w:r w:rsidRPr="008B205E">
        <w:t xml:space="preserve"> В разделе </w:t>
      </w:r>
      <w:r w:rsidRPr="008B205E">
        <w:rPr>
          <w:b/>
        </w:rPr>
        <w:t>«Исторические и боевые традиции Отечества</w:t>
      </w:r>
      <w:r w:rsidR="003823F5" w:rsidRPr="008B205E">
        <w:rPr>
          <w:b/>
        </w:rPr>
        <w:t xml:space="preserve"> и Вооруженных сил РФ</w:t>
      </w:r>
      <w:r w:rsidRPr="008B205E">
        <w:rPr>
          <w:b/>
        </w:rPr>
        <w:t>»</w:t>
      </w:r>
      <w:r w:rsidRPr="008B205E">
        <w:t xml:space="preserve"> обучающиеся знакомятся с Государственной и военной символикой, Днями воинской славы России, Символами воинс</w:t>
      </w:r>
      <w:r w:rsidR="003823F5" w:rsidRPr="008B205E">
        <w:t>кой чести, основными битвами Великой Отечественной войны, городами – героями</w:t>
      </w:r>
      <w:r w:rsidRPr="008B205E">
        <w:t xml:space="preserve">, Вооруженными Силами Российской Федерации, </w:t>
      </w:r>
      <w:r w:rsidR="00615FC5" w:rsidRPr="008B205E">
        <w:t>В</w:t>
      </w:r>
      <w:r w:rsidR="003823F5" w:rsidRPr="008B205E">
        <w:t>оздушно-де</w:t>
      </w:r>
      <w:r w:rsidR="00647188" w:rsidRPr="008B205E">
        <w:t>сантными войсками</w:t>
      </w:r>
      <w:r w:rsidR="00615FC5" w:rsidRPr="008B205E">
        <w:t>,</w:t>
      </w:r>
      <w:r w:rsidR="00647188" w:rsidRPr="008B205E">
        <w:t xml:space="preserve"> их историей создания и развития</w:t>
      </w:r>
      <w:r w:rsidRPr="008B205E">
        <w:t>.</w:t>
      </w:r>
    </w:p>
    <w:p w:rsidR="00577B12" w:rsidRPr="008B205E" w:rsidRDefault="00577B12" w:rsidP="0082441F">
      <w:pPr>
        <w:jc w:val="both"/>
      </w:pPr>
      <w:r w:rsidRPr="008B205E">
        <w:t xml:space="preserve"> </w:t>
      </w:r>
      <w:r w:rsidRPr="008B205E">
        <w:rPr>
          <w:b/>
        </w:rPr>
        <w:t xml:space="preserve">  </w:t>
      </w:r>
      <w:r w:rsidR="00FD29AB" w:rsidRPr="008B205E">
        <w:rPr>
          <w:b/>
        </w:rPr>
        <w:tab/>
      </w:r>
      <w:r w:rsidRPr="008B205E">
        <w:t>В разделе «</w:t>
      </w:r>
      <w:r w:rsidRPr="008B205E">
        <w:rPr>
          <w:b/>
        </w:rPr>
        <w:t>Основы безопасности жизнедеятельности</w:t>
      </w:r>
      <w:r w:rsidR="00782454" w:rsidRPr="008B205E">
        <w:rPr>
          <w:b/>
        </w:rPr>
        <w:t xml:space="preserve"> -</w:t>
      </w:r>
      <w:r w:rsidR="003823F5" w:rsidRPr="008B205E">
        <w:rPr>
          <w:b/>
        </w:rPr>
        <w:t xml:space="preserve"> радиационная химическая и биологическая защита</w:t>
      </w:r>
      <w:r w:rsidRPr="008B205E">
        <w:rPr>
          <w:b/>
        </w:rPr>
        <w:t xml:space="preserve">» </w:t>
      </w:r>
      <w:r w:rsidRPr="008B205E">
        <w:t>обучающиеся знакомятся с правилами безопасного поведения у водоемов, при пожаре, в природных экстремальных ситуациях; с ЧС аварийного характера в жилище и на транспорте, криминального характера. Опасными природными факторами и защитой от их влияния. Способами подачи сигналов бедствия, способами разведения огня и приготовления пищи, ориентированием  и поиском маршрута движения на местности, преодолением рельефных и водных препятствий. Обучающиеся изучают современные средства поражения, мероприятия ГО по защите населения: средства</w:t>
      </w:r>
      <w:r w:rsidR="00774337" w:rsidRPr="008B205E">
        <w:t>ми</w:t>
      </w:r>
      <w:r w:rsidRPr="008B205E">
        <w:t xml:space="preserve"> индивидуальной защиты органов дыхания и кожи, приборы радиационной и химической разведки. На практике отрабатывают навыки одевания и пребывания в противо</w:t>
      </w:r>
      <w:r w:rsidR="003823F5" w:rsidRPr="008B205E">
        <w:t>газе и общевойсковом защитном комплекте (ОЗК)</w:t>
      </w:r>
      <w:r w:rsidRPr="008B205E">
        <w:t>.</w:t>
      </w:r>
    </w:p>
    <w:p w:rsidR="00CC087E" w:rsidRPr="008B205E" w:rsidRDefault="00577B12" w:rsidP="008B205E">
      <w:pPr>
        <w:jc w:val="both"/>
      </w:pPr>
      <w:r w:rsidRPr="008B205E">
        <w:rPr>
          <w:b/>
        </w:rPr>
        <w:t xml:space="preserve">  </w:t>
      </w:r>
      <w:r w:rsidR="00FD29AB" w:rsidRPr="008B205E">
        <w:rPr>
          <w:b/>
        </w:rPr>
        <w:tab/>
      </w:r>
      <w:r w:rsidRPr="008B205E">
        <w:t>В разделе</w:t>
      </w:r>
      <w:r w:rsidRPr="008B205E">
        <w:rPr>
          <w:b/>
        </w:rPr>
        <w:t xml:space="preserve"> «Медицинская подготовка»  </w:t>
      </w:r>
      <w:r w:rsidRPr="008B205E">
        <w:t xml:space="preserve">обучающиеся знакомятся и изучают на практике правила оказания первой медицинской помощи в природных условиях (ссадины, порезы, укусы животных; вывихи переломы, обморожения; первая помощь утопающему). Первая помощь при ранениях и травмах (виды ран, помощь, повязка на голову и грудь), первая помощь при переломах конечностей. Первая помощь при несчастном случае: остановка кровотечений, повязки на живот, и </w:t>
      </w:r>
      <w:r w:rsidR="003823F5" w:rsidRPr="008B205E">
        <w:t>промежность, верхние</w:t>
      </w:r>
      <w:r w:rsidRPr="008B205E">
        <w:t xml:space="preserve"> и нижние конечности.    </w:t>
      </w:r>
      <w:r w:rsidRPr="008B205E">
        <w:rPr>
          <w:b/>
        </w:rPr>
        <w:t xml:space="preserve">      </w:t>
      </w:r>
    </w:p>
    <w:p w:rsidR="00577B12" w:rsidRPr="008B205E" w:rsidRDefault="00577B12" w:rsidP="00FD29AB">
      <w:pPr>
        <w:ind w:firstLine="708"/>
        <w:jc w:val="both"/>
        <w:rPr>
          <w:b/>
        </w:rPr>
      </w:pPr>
      <w:r w:rsidRPr="008B205E">
        <w:rPr>
          <w:b/>
        </w:rPr>
        <w:t>Требования к знаниям и умениям, критерии их оценки. Результативность.</w:t>
      </w:r>
    </w:p>
    <w:p w:rsidR="00577B12" w:rsidRPr="008B205E" w:rsidRDefault="00577B12" w:rsidP="0082441F">
      <w:pPr>
        <w:jc w:val="both"/>
      </w:pPr>
      <w:r w:rsidRPr="008B205E">
        <w:t xml:space="preserve">   Контроль за ЗУН обучающихся осуществляется на практических занятиях в следующих формах: собеседование, </w:t>
      </w:r>
      <w:r w:rsidR="00774337" w:rsidRPr="008B205E">
        <w:t xml:space="preserve">тренировка </w:t>
      </w:r>
      <w:r w:rsidRPr="008B205E">
        <w:t>выполнения контрольных упражнений.</w:t>
      </w:r>
    </w:p>
    <w:p w:rsidR="00615FC5" w:rsidRPr="008B205E" w:rsidRDefault="00577B12" w:rsidP="0082441F">
      <w:pPr>
        <w:jc w:val="both"/>
      </w:pPr>
      <w:r w:rsidRPr="008B205E">
        <w:t xml:space="preserve">   </w:t>
      </w:r>
    </w:p>
    <w:p w:rsidR="00577B12" w:rsidRPr="008B205E" w:rsidRDefault="00577B12" w:rsidP="0082441F">
      <w:pPr>
        <w:jc w:val="both"/>
        <w:rPr>
          <w:b/>
        </w:rPr>
      </w:pPr>
      <w:r w:rsidRPr="008B205E">
        <w:t xml:space="preserve">По окончании курса данной программы, обучающиеся </w:t>
      </w:r>
      <w:r w:rsidRPr="008B205E">
        <w:rPr>
          <w:b/>
        </w:rPr>
        <w:t>должны знать:</w:t>
      </w:r>
    </w:p>
    <w:p w:rsidR="00577B12" w:rsidRPr="008B205E" w:rsidRDefault="00577B12" w:rsidP="0082441F">
      <w:pPr>
        <w:numPr>
          <w:ilvl w:val="0"/>
          <w:numId w:val="2"/>
        </w:numPr>
        <w:jc w:val="both"/>
      </w:pPr>
      <w:r w:rsidRPr="008B205E">
        <w:t>Технику безопасности на за</w:t>
      </w:r>
      <w:r w:rsidR="00615FC5" w:rsidRPr="008B205E">
        <w:t>нятиях по физической</w:t>
      </w:r>
      <w:r w:rsidRPr="008B205E">
        <w:t xml:space="preserve">, </w:t>
      </w:r>
      <w:r w:rsidR="00615FC5" w:rsidRPr="008B205E">
        <w:t xml:space="preserve">огневой, </w:t>
      </w:r>
      <w:r w:rsidRPr="008B205E">
        <w:t>строевой подготовке;</w:t>
      </w:r>
    </w:p>
    <w:p w:rsidR="00577B12" w:rsidRPr="008B205E" w:rsidRDefault="00577B12" w:rsidP="0082441F">
      <w:pPr>
        <w:numPr>
          <w:ilvl w:val="0"/>
          <w:numId w:val="2"/>
        </w:numPr>
        <w:jc w:val="both"/>
      </w:pPr>
      <w:r w:rsidRPr="008B205E">
        <w:t>Материальную часть автомата Калашникова;</w:t>
      </w:r>
    </w:p>
    <w:p w:rsidR="00577B12" w:rsidRPr="008B205E" w:rsidRDefault="00577B12" w:rsidP="0082441F">
      <w:pPr>
        <w:numPr>
          <w:ilvl w:val="0"/>
          <w:numId w:val="2"/>
        </w:numPr>
        <w:jc w:val="both"/>
      </w:pPr>
      <w:r w:rsidRPr="008B205E">
        <w:t>Назначение, боевые свойства, общее устройство и принцип работы автомата Калашникова;</w:t>
      </w:r>
    </w:p>
    <w:p w:rsidR="00C71154" w:rsidRDefault="00615FC5" w:rsidP="0082441F">
      <w:pPr>
        <w:numPr>
          <w:ilvl w:val="0"/>
          <w:numId w:val="2"/>
        </w:numPr>
        <w:jc w:val="both"/>
      </w:pPr>
      <w:r w:rsidRPr="008B205E">
        <w:t>Специфику физической подготовки, квалификационные требования тактико-технической подготовки по армейскому</w:t>
      </w:r>
    </w:p>
    <w:p w:rsidR="00615FC5" w:rsidRPr="008B205E" w:rsidRDefault="00615FC5" w:rsidP="00C71154">
      <w:pPr>
        <w:ind w:left="720"/>
        <w:jc w:val="both"/>
      </w:pPr>
      <w:r w:rsidRPr="008B205E">
        <w:t xml:space="preserve"> рукопашному бою  1-го уровня;</w:t>
      </w:r>
    </w:p>
    <w:p w:rsidR="00577B12" w:rsidRPr="008B205E" w:rsidRDefault="00577B12" w:rsidP="0082441F">
      <w:pPr>
        <w:numPr>
          <w:ilvl w:val="0"/>
          <w:numId w:val="2"/>
        </w:numPr>
        <w:jc w:val="both"/>
      </w:pPr>
      <w:r w:rsidRPr="008B205E">
        <w:t xml:space="preserve">Последовательность неполной разборка и сборки АКМ-74;  </w:t>
      </w:r>
    </w:p>
    <w:p w:rsidR="00577B12" w:rsidRPr="008B205E" w:rsidRDefault="00577B12" w:rsidP="0082441F">
      <w:pPr>
        <w:numPr>
          <w:ilvl w:val="0"/>
          <w:numId w:val="2"/>
        </w:numPr>
        <w:jc w:val="both"/>
      </w:pPr>
      <w:r w:rsidRPr="008B205E">
        <w:t>Меры безопасности при обращении с автоматом и патронами;</w:t>
      </w:r>
    </w:p>
    <w:p w:rsidR="00577B12" w:rsidRPr="008B205E" w:rsidRDefault="00577B12" w:rsidP="0082441F">
      <w:pPr>
        <w:numPr>
          <w:ilvl w:val="0"/>
          <w:numId w:val="2"/>
        </w:numPr>
        <w:jc w:val="both"/>
      </w:pPr>
      <w:r w:rsidRPr="008B205E">
        <w:t>Правила прицеливания и стрельбы из пневматической винтовки;</w:t>
      </w:r>
    </w:p>
    <w:p w:rsidR="00577B12" w:rsidRPr="008B205E" w:rsidRDefault="00577B12" w:rsidP="0082441F">
      <w:pPr>
        <w:numPr>
          <w:ilvl w:val="0"/>
          <w:numId w:val="2"/>
        </w:numPr>
        <w:jc w:val="both"/>
      </w:pPr>
      <w:r w:rsidRPr="008B205E">
        <w:t>Государственную и военную символику;</w:t>
      </w:r>
    </w:p>
    <w:p w:rsidR="00577B12" w:rsidRPr="008B205E" w:rsidRDefault="00577B12" w:rsidP="0082441F">
      <w:pPr>
        <w:numPr>
          <w:ilvl w:val="0"/>
          <w:numId w:val="2"/>
        </w:numPr>
        <w:jc w:val="both"/>
      </w:pPr>
      <w:r w:rsidRPr="008B205E">
        <w:t xml:space="preserve">Дни воинской славы России; </w:t>
      </w:r>
    </w:p>
    <w:p w:rsidR="00577B12" w:rsidRPr="008B205E" w:rsidRDefault="00577B12" w:rsidP="0082441F">
      <w:pPr>
        <w:numPr>
          <w:ilvl w:val="0"/>
          <w:numId w:val="2"/>
        </w:numPr>
        <w:jc w:val="both"/>
      </w:pPr>
      <w:r w:rsidRPr="008B205E">
        <w:lastRenderedPageBreak/>
        <w:t>Структуру Вооруженных Сил Российской Федерации;</w:t>
      </w:r>
    </w:p>
    <w:p w:rsidR="00577B12" w:rsidRPr="008B205E" w:rsidRDefault="00577B12" w:rsidP="0082441F">
      <w:pPr>
        <w:numPr>
          <w:ilvl w:val="0"/>
          <w:numId w:val="2"/>
        </w:numPr>
        <w:jc w:val="both"/>
      </w:pPr>
      <w:r w:rsidRPr="008B205E">
        <w:t>Историю, символы и геральдику Республики Крым и г. Джанкоя;</w:t>
      </w:r>
    </w:p>
    <w:p w:rsidR="00577B12" w:rsidRPr="008B205E" w:rsidRDefault="00577B12" w:rsidP="0082441F">
      <w:pPr>
        <w:numPr>
          <w:ilvl w:val="0"/>
          <w:numId w:val="2"/>
        </w:numPr>
        <w:jc w:val="both"/>
      </w:pPr>
      <w:r w:rsidRPr="008B205E">
        <w:t>Символы воинской чести;</w:t>
      </w:r>
    </w:p>
    <w:p w:rsidR="00577B12" w:rsidRPr="008B205E" w:rsidRDefault="00577B12" w:rsidP="0082441F">
      <w:pPr>
        <w:numPr>
          <w:ilvl w:val="0"/>
          <w:numId w:val="2"/>
        </w:numPr>
        <w:jc w:val="both"/>
      </w:pPr>
      <w:r w:rsidRPr="008B205E">
        <w:t>Правила оказания первой медицинской помощи при  различных видах травм;</w:t>
      </w:r>
    </w:p>
    <w:p w:rsidR="00577B12" w:rsidRPr="008B205E" w:rsidRDefault="00577B12" w:rsidP="0082441F">
      <w:pPr>
        <w:numPr>
          <w:ilvl w:val="0"/>
          <w:numId w:val="2"/>
        </w:numPr>
        <w:jc w:val="both"/>
      </w:pPr>
      <w:r w:rsidRPr="008B205E">
        <w:t>Правила  безопасного поведения у водоемов, при пожаре, в природных экстремальных ситуациях;</w:t>
      </w:r>
    </w:p>
    <w:p w:rsidR="00577B12" w:rsidRPr="008B205E" w:rsidRDefault="00577B12" w:rsidP="00FC2A4F">
      <w:pPr>
        <w:numPr>
          <w:ilvl w:val="0"/>
          <w:numId w:val="2"/>
        </w:numPr>
        <w:tabs>
          <w:tab w:val="clear" w:pos="720"/>
          <w:tab w:val="num" w:pos="0"/>
        </w:tabs>
        <w:ind w:left="0" w:firstLine="0"/>
        <w:jc w:val="both"/>
      </w:pPr>
      <w:r w:rsidRPr="008B205E">
        <w:t>Опасные природные факторы и защиту от их влияния;</w:t>
      </w:r>
    </w:p>
    <w:p w:rsidR="00577B12" w:rsidRPr="008B205E" w:rsidRDefault="00577B12" w:rsidP="00FC2A4F">
      <w:pPr>
        <w:numPr>
          <w:ilvl w:val="0"/>
          <w:numId w:val="2"/>
        </w:numPr>
        <w:tabs>
          <w:tab w:val="clear" w:pos="720"/>
          <w:tab w:val="num" w:pos="0"/>
        </w:tabs>
        <w:ind w:left="0" w:firstLine="0"/>
        <w:jc w:val="both"/>
      </w:pPr>
      <w:r w:rsidRPr="008B205E">
        <w:t>Современные средства поражения;</w:t>
      </w:r>
    </w:p>
    <w:p w:rsidR="00577B12" w:rsidRPr="008B205E" w:rsidRDefault="00577B12" w:rsidP="00FC2A4F">
      <w:pPr>
        <w:numPr>
          <w:ilvl w:val="0"/>
          <w:numId w:val="2"/>
        </w:numPr>
        <w:tabs>
          <w:tab w:val="clear" w:pos="720"/>
          <w:tab w:val="num" w:pos="0"/>
        </w:tabs>
        <w:ind w:left="0" w:firstLine="0"/>
        <w:jc w:val="both"/>
      </w:pPr>
      <w:r w:rsidRPr="008B205E">
        <w:t>Мероприятия ГО по защите населения;</w:t>
      </w:r>
    </w:p>
    <w:p w:rsidR="00577B12" w:rsidRPr="008B205E" w:rsidRDefault="00577B12" w:rsidP="00FC2A4F">
      <w:pPr>
        <w:numPr>
          <w:ilvl w:val="0"/>
          <w:numId w:val="2"/>
        </w:numPr>
        <w:tabs>
          <w:tab w:val="clear" w:pos="720"/>
          <w:tab w:val="num" w:pos="0"/>
        </w:tabs>
        <w:ind w:left="0" w:firstLine="0"/>
        <w:jc w:val="both"/>
      </w:pPr>
      <w:r w:rsidRPr="008B205E">
        <w:t>Средства индивидуальной защиты органов дыхания и кожи;</w:t>
      </w:r>
    </w:p>
    <w:p w:rsidR="00577B12" w:rsidRPr="008B205E" w:rsidRDefault="00577B12" w:rsidP="00FC2A4F">
      <w:pPr>
        <w:numPr>
          <w:ilvl w:val="0"/>
          <w:numId w:val="2"/>
        </w:numPr>
        <w:tabs>
          <w:tab w:val="clear" w:pos="720"/>
          <w:tab w:val="num" w:pos="0"/>
        </w:tabs>
        <w:ind w:left="0" w:firstLine="0"/>
        <w:jc w:val="both"/>
      </w:pPr>
      <w:r w:rsidRPr="008B205E">
        <w:t>Приборы радиационной и химической разведки и правила пользования ими.</w:t>
      </w:r>
    </w:p>
    <w:p w:rsidR="00577B12" w:rsidRPr="008B205E" w:rsidRDefault="00577B12" w:rsidP="00FC2A4F">
      <w:pPr>
        <w:tabs>
          <w:tab w:val="num" w:pos="0"/>
        </w:tabs>
        <w:jc w:val="both"/>
        <w:rPr>
          <w:b/>
        </w:rPr>
      </w:pPr>
      <w:r w:rsidRPr="008B205E">
        <w:t xml:space="preserve"> </w:t>
      </w:r>
      <w:r w:rsidRPr="008B205E">
        <w:rPr>
          <w:b/>
        </w:rPr>
        <w:t>Должны уметь:</w:t>
      </w:r>
    </w:p>
    <w:p w:rsidR="00577B12" w:rsidRPr="008B205E" w:rsidRDefault="00577B12" w:rsidP="00FC2A4F">
      <w:pPr>
        <w:numPr>
          <w:ilvl w:val="0"/>
          <w:numId w:val="3"/>
        </w:numPr>
        <w:tabs>
          <w:tab w:val="num" w:pos="0"/>
        </w:tabs>
        <w:ind w:left="0" w:firstLine="0"/>
        <w:jc w:val="both"/>
      </w:pPr>
      <w:r w:rsidRPr="008B205E">
        <w:t>Выполнять неполную разборку и сборку АКМ-74;</w:t>
      </w:r>
    </w:p>
    <w:p w:rsidR="00577B12" w:rsidRPr="008B205E" w:rsidRDefault="00577B12" w:rsidP="00FC2A4F">
      <w:pPr>
        <w:numPr>
          <w:ilvl w:val="0"/>
          <w:numId w:val="3"/>
        </w:numPr>
        <w:tabs>
          <w:tab w:val="num" w:pos="0"/>
        </w:tabs>
        <w:ind w:left="0" w:firstLine="0"/>
        <w:jc w:val="both"/>
      </w:pPr>
      <w:r w:rsidRPr="008B205E">
        <w:t>Правильно прицеливаться и прицельно вести стрельбу по мишени;</w:t>
      </w:r>
    </w:p>
    <w:p w:rsidR="00577B12" w:rsidRPr="008B205E" w:rsidRDefault="00577B12" w:rsidP="00FC2A4F">
      <w:pPr>
        <w:numPr>
          <w:ilvl w:val="0"/>
          <w:numId w:val="3"/>
        </w:numPr>
        <w:tabs>
          <w:tab w:val="num" w:pos="0"/>
        </w:tabs>
        <w:ind w:left="0" w:firstLine="0"/>
        <w:jc w:val="both"/>
      </w:pPr>
      <w:r w:rsidRPr="008B205E">
        <w:t>Выполнять строевые приемы на месте и в движении по одному и в составе отделения согласно Строевому уставу Вооруженных Сил Российской Федерации;</w:t>
      </w:r>
    </w:p>
    <w:p w:rsidR="00577B12" w:rsidRPr="008B205E" w:rsidRDefault="00577B12" w:rsidP="00FC2A4F">
      <w:pPr>
        <w:numPr>
          <w:ilvl w:val="0"/>
          <w:numId w:val="3"/>
        </w:numPr>
        <w:tabs>
          <w:tab w:val="num" w:pos="0"/>
        </w:tabs>
        <w:ind w:left="0" w:firstLine="0"/>
        <w:jc w:val="both"/>
      </w:pPr>
      <w:r w:rsidRPr="008B205E">
        <w:t>Выполнять перевязку при различных видах травм, останавливать кровотечение различными способами, накладывать шины при различных переломах;</w:t>
      </w:r>
    </w:p>
    <w:p w:rsidR="00615FC5" w:rsidRPr="008B205E" w:rsidRDefault="00577B12" w:rsidP="00615FC5">
      <w:pPr>
        <w:numPr>
          <w:ilvl w:val="0"/>
          <w:numId w:val="3"/>
        </w:numPr>
        <w:tabs>
          <w:tab w:val="num" w:pos="0"/>
        </w:tabs>
        <w:ind w:left="0" w:firstLine="0"/>
        <w:jc w:val="both"/>
      </w:pPr>
      <w:r w:rsidRPr="008B205E">
        <w:t>Одевать проти</w:t>
      </w:r>
      <w:r w:rsidR="00774337" w:rsidRPr="008B205E">
        <w:t>вогаз и общевойсковой защитный комплект</w:t>
      </w:r>
      <w:r w:rsidRPr="008B205E">
        <w:t xml:space="preserve"> (ОЗК);</w:t>
      </w:r>
    </w:p>
    <w:p w:rsidR="00577B12" w:rsidRPr="008B205E" w:rsidRDefault="00615FC5" w:rsidP="00615FC5">
      <w:pPr>
        <w:numPr>
          <w:ilvl w:val="0"/>
          <w:numId w:val="3"/>
        </w:numPr>
        <w:tabs>
          <w:tab w:val="num" w:pos="0"/>
        </w:tabs>
        <w:ind w:left="0" w:firstLine="0"/>
        <w:jc w:val="both"/>
      </w:pPr>
      <w:r w:rsidRPr="008B205E">
        <w:t>Сдать экзамен на 1- уровень базовой технико-тактической подготовки по армейскому рукопашному бою;</w:t>
      </w:r>
    </w:p>
    <w:p w:rsidR="00577B12" w:rsidRPr="008B205E" w:rsidRDefault="00577B12" w:rsidP="00FC2A4F">
      <w:pPr>
        <w:numPr>
          <w:ilvl w:val="0"/>
          <w:numId w:val="3"/>
        </w:numPr>
        <w:tabs>
          <w:tab w:val="num" w:pos="0"/>
        </w:tabs>
        <w:ind w:left="0" w:firstLine="0"/>
        <w:jc w:val="both"/>
      </w:pPr>
      <w:r w:rsidRPr="008B205E">
        <w:t>Применять различные способы преодоления естественных преп</w:t>
      </w:r>
      <w:r w:rsidR="00774337" w:rsidRPr="008B205E">
        <w:t>ятствий индивидуально и в составе подразделения</w:t>
      </w:r>
      <w:r w:rsidRPr="008B205E">
        <w:t>;</w:t>
      </w:r>
    </w:p>
    <w:p w:rsidR="00D920E9" w:rsidRPr="002051E1" w:rsidRDefault="00577B12" w:rsidP="002051E1">
      <w:pPr>
        <w:numPr>
          <w:ilvl w:val="0"/>
          <w:numId w:val="3"/>
        </w:numPr>
        <w:tabs>
          <w:tab w:val="num" w:pos="0"/>
        </w:tabs>
        <w:ind w:left="0" w:firstLine="0"/>
        <w:jc w:val="both"/>
      </w:pPr>
      <w:r w:rsidRPr="008B205E">
        <w:t>Ориентироваться на местности с помощью карты и компаса.</w:t>
      </w:r>
    </w:p>
    <w:p w:rsidR="00577B12" w:rsidRPr="008B205E" w:rsidRDefault="00577B12" w:rsidP="00B5692D">
      <w:pPr>
        <w:ind w:left="440"/>
        <w:jc w:val="center"/>
        <w:rPr>
          <w:b/>
        </w:rPr>
      </w:pPr>
      <w:r w:rsidRPr="008B205E">
        <w:rPr>
          <w:b/>
        </w:rPr>
        <w:t>Этапы педагогического контроля.</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3685"/>
        <w:gridCol w:w="4536"/>
        <w:gridCol w:w="3402"/>
        <w:gridCol w:w="1276"/>
      </w:tblGrid>
      <w:tr w:rsidR="00577B12" w:rsidRPr="00B5692D" w:rsidTr="008A392A">
        <w:tc>
          <w:tcPr>
            <w:tcW w:w="2235" w:type="dxa"/>
          </w:tcPr>
          <w:p w:rsidR="00577B12" w:rsidRPr="00B5692D" w:rsidRDefault="00577B12" w:rsidP="0082441F">
            <w:pPr>
              <w:jc w:val="center"/>
            </w:pPr>
            <w:r w:rsidRPr="00B5692D">
              <w:t>Вид контроля</w:t>
            </w:r>
          </w:p>
        </w:tc>
        <w:tc>
          <w:tcPr>
            <w:tcW w:w="3685" w:type="dxa"/>
          </w:tcPr>
          <w:p w:rsidR="00577B12" w:rsidRPr="00B5692D" w:rsidRDefault="00577B12" w:rsidP="0082441F">
            <w:pPr>
              <w:jc w:val="center"/>
            </w:pPr>
            <w:r w:rsidRPr="00B5692D">
              <w:t>Цель</w:t>
            </w:r>
          </w:p>
        </w:tc>
        <w:tc>
          <w:tcPr>
            <w:tcW w:w="4536" w:type="dxa"/>
          </w:tcPr>
          <w:p w:rsidR="00577B12" w:rsidRPr="00B5692D" w:rsidRDefault="00577B12" w:rsidP="0082441F">
            <w:pPr>
              <w:jc w:val="center"/>
            </w:pPr>
            <w:r w:rsidRPr="00B5692D">
              <w:t>ЗУН</w:t>
            </w:r>
          </w:p>
        </w:tc>
        <w:tc>
          <w:tcPr>
            <w:tcW w:w="3402" w:type="dxa"/>
          </w:tcPr>
          <w:p w:rsidR="00577B12" w:rsidRPr="00B5692D" w:rsidRDefault="00577B12" w:rsidP="0082441F">
            <w:pPr>
              <w:jc w:val="center"/>
            </w:pPr>
            <w:r w:rsidRPr="00B5692D">
              <w:t>Форма</w:t>
            </w:r>
          </w:p>
        </w:tc>
        <w:tc>
          <w:tcPr>
            <w:tcW w:w="1276" w:type="dxa"/>
          </w:tcPr>
          <w:p w:rsidR="00577B12" w:rsidRPr="00B5692D" w:rsidRDefault="00577B12" w:rsidP="0082441F">
            <w:pPr>
              <w:jc w:val="center"/>
            </w:pPr>
            <w:r w:rsidRPr="00B5692D">
              <w:t>Сроки</w:t>
            </w:r>
          </w:p>
        </w:tc>
      </w:tr>
      <w:tr w:rsidR="00577B12" w:rsidRPr="00B5692D" w:rsidTr="008A392A">
        <w:tc>
          <w:tcPr>
            <w:tcW w:w="2235" w:type="dxa"/>
          </w:tcPr>
          <w:p w:rsidR="00577B12" w:rsidRPr="00B5692D" w:rsidRDefault="00577B12" w:rsidP="0082441F">
            <w:r w:rsidRPr="00B5692D">
              <w:t>Промежуточный</w:t>
            </w:r>
          </w:p>
        </w:tc>
        <w:tc>
          <w:tcPr>
            <w:tcW w:w="3685" w:type="dxa"/>
          </w:tcPr>
          <w:p w:rsidR="00577B12" w:rsidRPr="00B5692D" w:rsidRDefault="00577B12" w:rsidP="0082441F">
            <w:r w:rsidRPr="00B5692D">
              <w:t>Определить  физическую подготовленность обучающихся</w:t>
            </w:r>
          </w:p>
        </w:tc>
        <w:tc>
          <w:tcPr>
            <w:tcW w:w="4536" w:type="dxa"/>
          </w:tcPr>
          <w:p w:rsidR="00577B12" w:rsidRPr="00B5692D" w:rsidRDefault="00577B12" w:rsidP="0082441F">
            <w:r w:rsidRPr="00B5692D">
              <w:t>Знание своего уровня физической подготовки.</w:t>
            </w:r>
          </w:p>
        </w:tc>
        <w:tc>
          <w:tcPr>
            <w:tcW w:w="3402" w:type="dxa"/>
          </w:tcPr>
          <w:p w:rsidR="00577B12" w:rsidRPr="00B5692D" w:rsidRDefault="00577B12" w:rsidP="0082441F">
            <w:r w:rsidRPr="00B5692D">
              <w:t>Тесты физической подготовки Собеседование, контрольные упражнения физической подготовки, выполнение контрольных нормативов.</w:t>
            </w:r>
          </w:p>
        </w:tc>
        <w:tc>
          <w:tcPr>
            <w:tcW w:w="1276" w:type="dxa"/>
          </w:tcPr>
          <w:p w:rsidR="00577B12" w:rsidRPr="00B5692D" w:rsidRDefault="00577B12" w:rsidP="0082441F"/>
        </w:tc>
      </w:tr>
      <w:tr w:rsidR="00577B12" w:rsidRPr="00B5692D" w:rsidTr="008A392A">
        <w:tc>
          <w:tcPr>
            <w:tcW w:w="2235" w:type="dxa"/>
          </w:tcPr>
          <w:p w:rsidR="00577B12" w:rsidRPr="00B5692D" w:rsidRDefault="00577B12" w:rsidP="0082441F">
            <w:r w:rsidRPr="00B5692D">
              <w:t xml:space="preserve"> Промежуточный</w:t>
            </w:r>
          </w:p>
        </w:tc>
        <w:tc>
          <w:tcPr>
            <w:tcW w:w="3685" w:type="dxa"/>
          </w:tcPr>
          <w:p w:rsidR="00577B12" w:rsidRPr="00B5692D" w:rsidRDefault="00577B12" w:rsidP="0082441F">
            <w:r w:rsidRPr="00B5692D">
              <w:t xml:space="preserve"> Определить знания обучающихся по знанию техники движений со снарядами и на тренажерах и оценку величины отягощения.</w:t>
            </w:r>
          </w:p>
        </w:tc>
        <w:tc>
          <w:tcPr>
            <w:tcW w:w="4536" w:type="dxa"/>
          </w:tcPr>
          <w:p w:rsidR="00577B12" w:rsidRPr="00B5692D" w:rsidRDefault="00577B12" w:rsidP="0082441F">
            <w:r w:rsidRPr="00B5692D">
              <w:t xml:space="preserve">  Знание  техники движений со снарядами и на тренажерах и собственной оценки величины отягощения.</w:t>
            </w:r>
          </w:p>
        </w:tc>
        <w:tc>
          <w:tcPr>
            <w:tcW w:w="3402" w:type="dxa"/>
          </w:tcPr>
          <w:p w:rsidR="00577B12" w:rsidRPr="00B5692D" w:rsidRDefault="00577B12" w:rsidP="0082441F">
            <w:r w:rsidRPr="00B5692D">
              <w:t>Собеседование, контрольное упражнение.</w:t>
            </w:r>
          </w:p>
        </w:tc>
        <w:tc>
          <w:tcPr>
            <w:tcW w:w="1276" w:type="dxa"/>
          </w:tcPr>
          <w:p w:rsidR="00577B12" w:rsidRPr="00B5692D" w:rsidRDefault="00577B12" w:rsidP="0082441F"/>
        </w:tc>
      </w:tr>
      <w:tr w:rsidR="00577B12" w:rsidRPr="00B5692D" w:rsidTr="008A392A">
        <w:tc>
          <w:tcPr>
            <w:tcW w:w="2235" w:type="dxa"/>
          </w:tcPr>
          <w:p w:rsidR="00577B12" w:rsidRPr="00B5692D" w:rsidRDefault="00577B12" w:rsidP="0082441F">
            <w:r w:rsidRPr="00B5692D">
              <w:t>Фронтальный</w:t>
            </w:r>
          </w:p>
        </w:tc>
        <w:tc>
          <w:tcPr>
            <w:tcW w:w="3685" w:type="dxa"/>
          </w:tcPr>
          <w:p w:rsidR="00577B12" w:rsidRPr="00B5692D" w:rsidRDefault="00577B12" w:rsidP="0082441F">
            <w:r w:rsidRPr="00B5692D">
              <w:t xml:space="preserve">Определить знания обучающихся по технической подготовке и уровень физической </w:t>
            </w:r>
          </w:p>
          <w:p w:rsidR="00577B12" w:rsidRPr="00B5692D" w:rsidRDefault="00577B12" w:rsidP="0082441F">
            <w:r w:rsidRPr="00B5692D">
              <w:t>подготовки.</w:t>
            </w:r>
          </w:p>
        </w:tc>
        <w:tc>
          <w:tcPr>
            <w:tcW w:w="4536" w:type="dxa"/>
          </w:tcPr>
          <w:p w:rsidR="00577B12" w:rsidRPr="00B5692D" w:rsidRDefault="00577B12" w:rsidP="0082441F">
            <w:r w:rsidRPr="00B5692D">
              <w:t xml:space="preserve">  Умение выполнять упражнения со снарядами и на тренажерах. Знание собственной оценки величины отягощения и своего уровня физической </w:t>
            </w:r>
            <w:r w:rsidRPr="00B5692D">
              <w:lastRenderedPageBreak/>
              <w:t>подготовки.</w:t>
            </w:r>
          </w:p>
        </w:tc>
        <w:tc>
          <w:tcPr>
            <w:tcW w:w="3402" w:type="dxa"/>
          </w:tcPr>
          <w:p w:rsidR="00577B12" w:rsidRPr="00B5692D" w:rsidRDefault="00577B12" w:rsidP="0082441F">
            <w:r w:rsidRPr="00B5692D">
              <w:lastRenderedPageBreak/>
              <w:t>Собеседование, контрольные упражнения физической подготовки, выполнение контрольных нормативов.</w:t>
            </w:r>
          </w:p>
        </w:tc>
        <w:tc>
          <w:tcPr>
            <w:tcW w:w="1276" w:type="dxa"/>
          </w:tcPr>
          <w:p w:rsidR="00577B12" w:rsidRPr="00B5692D" w:rsidRDefault="00577B12" w:rsidP="0082441F"/>
        </w:tc>
      </w:tr>
      <w:tr w:rsidR="00577B12" w:rsidRPr="00B5692D" w:rsidTr="008A392A">
        <w:tc>
          <w:tcPr>
            <w:tcW w:w="2235" w:type="dxa"/>
          </w:tcPr>
          <w:p w:rsidR="00577B12" w:rsidRPr="00B5692D" w:rsidRDefault="00577B12" w:rsidP="0082441F">
            <w:r w:rsidRPr="00B5692D">
              <w:lastRenderedPageBreak/>
              <w:t xml:space="preserve"> Промежуточный</w:t>
            </w:r>
          </w:p>
        </w:tc>
        <w:tc>
          <w:tcPr>
            <w:tcW w:w="3685" w:type="dxa"/>
          </w:tcPr>
          <w:p w:rsidR="00577B12" w:rsidRPr="00B5692D" w:rsidRDefault="00577B12" w:rsidP="0082441F">
            <w:r w:rsidRPr="00B5692D">
              <w:t xml:space="preserve">  Определить знания обучающихся по материальной части автомата Калашникова.</w:t>
            </w:r>
          </w:p>
        </w:tc>
        <w:tc>
          <w:tcPr>
            <w:tcW w:w="4536" w:type="dxa"/>
          </w:tcPr>
          <w:p w:rsidR="00577B12" w:rsidRPr="00B5692D" w:rsidRDefault="00577B12" w:rsidP="0082441F">
            <w:r w:rsidRPr="00B5692D">
              <w:t xml:space="preserve"> Назначение, боевые свойства, общее устройство и принцип работы автомата</w:t>
            </w:r>
          </w:p>
        </w:tc>
        <w:tc>
          <w:tcPr>
            <w:tcW w:w="3402" w:type="dxa"/>
          </w:tcPr>
          <w:p w:rsidR="00577B12" w:rsidRPr="00B5692D" w:rsidRDefault="00577B12" w:rsidP="0082441F">
            <w:r w:rsidRPr="00B5692D">
              <w:t xml:space="preserve"> Собеседование, контрольное упражнение.</w:t>
            </w:r>
          </w:p>
        </w:tc>
        <w:tc>
          <w:tcPr>
            <w:tcW w:w="1276" w:type="dxa"/>
          </w:tcPr>
          <w:p w:rsidR="00577B12" w:rsidRPr="00B5692D" w:rsidRDefault="00577B12" w:rsidP="0082441F"/>
          <w:p w:rsidR="00577B12" w:rsidRPr="00B5692D" w:rsidRDefault="00577B12" w:rsidP="0082441F"/>
        </w:tc>
      </w:tr>
      <w:tr w:rsidR="00577B12" w:rsidRPr="00B5692D" w:rsidTr="008A392A">
        <w:tc>
          <w:tcPr>
            <w:tcW w:w="2235" w:type="dxa"/>
          </w:tcPr>
          <w:p w:rsidR="00577B12" w:rsidRPr="00B5692D" w:rsidRDefault="00577B12" w:rsidP="0082441F">
            <w:r w:rsidRPr="00B5692D">
              <w:t xml:space="preserve"> Промежуточный</w:t>
            </w:r>
          </w:p>
        </w:tc>
        <w:tc>
          <w:tcPr>
            <w:tcW w:w="3685" w:type="dxa"/>
          </w:tcPr>
          <w:p w:rsidR="00577B12" w:rsidRPr="00B5692D" w:rsidRDefault="00577B12" w:rsidP="0082441F">
            <w:r w:rsidRPr="00B5692D">
              <w:t>Определить знания обучающихся по последовательности неполной разборки и сборки АКМ-74. Меры безопасности при обращении с автоматом и патронами.</w:t>
            </w:r>
          </w:p>
        </w:tc>
        <w:tc>
          <w:tcPr>
            <w:tcW w:w="4536" w:type="dxa"/>
          </w:tcPr>
          <w:p w:rsidR="00577B12" w:rsidRPr="00B5692D" w:rsidRDefault="003C77DD" w:rsidP="0082441F">
            <w:r w:rsidRPr="00B5692D">
              <w:t>Уметь последовательно</w:t>
            </w:r>
            <w:r w:rsidR="00577B12" w:rsidRPr="00B5692D">
              <w:t xml:space="preserve"> выполнять неполную разборку и сборку автомата.</w:t>
            </w:r>
            <w:r w:rsidR="00774337">
              <w:t xml:space="preserve"> </w:t>
            </w:r>
            <w:r w:rsidR="00D4764D" w:rsidRPr="00B5692D">
              <w:t>Знать меры  безо</w:t>
            </w:r>
            <w:r>
              <w:t>пасности при обращении с автоматом и боеприпасами.</w:t>
            </w:r>
          </w:p>
        </w:tc>
        <w:tc>
          <w:tcPr>
            <w:tcW w:w="3402" w:type="dxa"/>
          </w:tcPr>
          <w:p w:rsidR="00577B12" w:rsidRPr="00B5692D" w:rsidRDefault="00577B12" w:rsidP="0082441F">
            <w:r w:rsidRPr="00B5692D">
              <w:t>Собеседование, контрольное упражнение.</w:t>
            </w:r>
          </w:p>
        </w:tc>
        <w:tc>
          <w:tcPr>
            <w:tcW w:w="1276" w:type="dxa"/>
          </w:tcPr>
          <w:p w:rsidR="00577B12" w:rsidRPr="00B5692D" w:rsidRDefault="00577B12" w:rsidP="0082441F"/>
        </w:tc>
      </w:tr>
      <w:tr w:rsidR="00577B12" w:rsidRPr="00B5692D" w:rsidTr="008A392A">
        <w:tc>
          <w:tcPr>
            <w:tcW w:w="2235" w:type="dxa"/>
          </w:tcPr>
          <w:p w:rsidR="00577B12" w:rsidRPr="00B5692D" w:rsidRDefault="00577B12" w:rsidP="0082441F">
            <w:r w:rsidRPr="00B5692D">
              <w:t>Фронтальный</w:t>
            </w:r>
          </w:p>
        </w:tc>
        <w:tc>
          <w:tcPr>
            <w:tcW w:w="3685" w:type="dxa"/>
          </w:tcPr>
          <w:p w:rsidR="00577B12" w:rsidRPr="00B5692D" w:rsidRDefault="00577B12" w:rsidP="0082441F">
            <w:r w:rsidRPr="00B5692D">
              <w:t xml:space="preserve">Определить знания по практическому применению  </w:t>
            </w:r>
          </w:p>
          <w:p w:rsidR="00577B12" w:rsidRPr="00B5692D" w:rsidRDefault="00577B12" w:rsidP="0082441F">
            <w:r w:rsidRPr="00B5692D">
              <w:t>правил прицеливания и стрельбы из пневматической винтовки.</w:t>
            </w:r>
          </w:p>
        </w:tc>
        <w:tc>
          <w:tcPr>
            <w:tcW w:w="4536" w:type="dxa"/>
          </w:tcPr>
          <w:p w:rsidR="00577B12" w:rsidRPr="00B5692D" w:rsidRDefault="003C77DD" w:rsidP="0082441F">
            <w:r>
              <w:t>Знать правила прицеливания и стрельбы из АК-74.</w:t>
            </w:r>
            <w:r w:rsidR="00577B12" w:rsidRPr="00B5692D">
              <w:t xml:space="preserve"> Уметь выполнять прицельную  стрельбу по ми</w:t>
            </w:r>
            <w:r>
              <w:t>шени из пневматической винтовки и автомата.</w:t>
            </w:r>
          </w:p>
        </w:tc>
        <w:tc>
          <w:tcPr>
            <w:tcW w:w="3402" w:type="dxa"/>
          </w:tcPr>
          <w:p w:rsidR="00577B12" w:rsidRPr="00B5692D" w:rsidRDefault="00577B12" w:rsidP="0082441F">
            <w:r w:rsidRPr="00B5692D">
              <w:t>Собеседование, контрольное упражнение</w:t>
            </w:r>
          </w:p>
        </w:tc>
        <w:tc>
          <w:tcPr>
            <w:tcW w:w="1276" w:type="dxa"/>
          </w:tcPr>
          <w:p w:rsidR="00577B12" w:rsidRPr="00B5692D" w:rsidRDefault="00577B12" w:rsidP="0082441F"/>
        </w:tc>
      </w:tr>
      <w:tr w:rsidR="00577B12" w:rsidRPr="00B5692D" w:rsidTr="008A392A">
        <w:tc>
          <w:tcPr>
            <w:tcW w:w="2235" w:type="dxa"/>
          </w:tcPr>
          <w:p w:rsidR="00577B12" w:rsidRPr="00B5692D" w:rsidRDefault="00577B12" w:rsidP="0082441F">
            <w:r w:rsidRPr="00B5692D">
              <w:t xml:space="preserve"> Промежуточный</w:t>
            </w:r>
          </w:p>
        </w:tc>
        <w:tc>
          <w:tcPr>
            <w:tcW w:w="3685" w:type="dxa"/>
          </w:tcPr>
          <w:p w:rsidR="00577B12" w:rsidRPr="00B5692D" w:rsidRDefault="00577B12" w:rsidP="008A392A">
            <w:r w:rsidRPr="00B5692D">
              <w:t xml:space="preserve"> О</w:t>
            </w:r>
            <w:r w:rsidR="008A392A">
              <w:t xml:space="preserve">пределить знания обучающихся по </w:t>
            </w:r>
            <w:r w:rsidRPr="00B5692D">
              <w:t xml:space="preserve">Государственной и военной символике, Днях воинской славы России, </w:t>
            </w:r>
            <w:r w:rsidR="008A392A" w:rsidRPr="00B5692D">
              <w:t>о Символах</w:t>
            </w:r>
            <w:r w:rsidR="008A392A">
              <w:t xml:space="preserve"> воинской чести, о Воздушно-десантных войсках ВС РФ истории их создания и героях. </w:t>
            </w:r>
          </w:p>
        </w:tc>
        <w:tc>
          <w:tcPr>
            <w:tcW w:w="4536" w:type="dxa"/>
          </w:tcPr>
          <w:p w:rsidR="00577B12" w:rsidRPr="00B5692D" w:rsidRDefault="00577B12" w:rsidP="008A392A">
            <w:r w:rsidRPr="00B5692D">
              <w:t xml:space="preserve"> Знание Государственной и военной символики; Дней воинской славы России; Основные битвы ВОВ и города – герои ВОВ; символов воинско</w:t>
            </w:r>
            <w:r w:rsidR="008A392A">
              <w:t>й чести;  Истории создания ВДВ.</w:t>
            </w:r>
          </w:p>
        </w:tc>
        <w:tc>
          <w:tcPr>
            <w:tcW w:w="3402" w:type="dxa"/>
          </w:tcPr>
          <w:p w:rsidR="00577B12" w:rsidRPr="00B5692D" w:rsidRDefault="00577B12" w:rsidP="0082441F">
            <w:r w:rsidRPr="00B5692D">
              <w:t xml:space="preserve"> Собеседование,</w:t>
            </w:r>
          </w:p>
          <w:p w:rsidR="00577B12" w:rsidRPr="00B5692D" w:rsidRDefault="00577B12" w:rsidP="0082441F">
            <w:r w:rsidRPr="00B5692D">
              <w:t>тесты, викторины.</w:t>
            </w:r>
          </w:p>
        </w:tc>
        <w:tc>
          <w:tcPr>
            <w:tcW w:w="1276" w:type="dxa"/>
          </w:tcPr>
          <w:p w:rsidR="00577B12" w:rsidRPr="00B5692D" w:rsidRDefault="00577B12" w:rsidP="0082441F"/>
        </w:tc>
      </w:tr>
      <w:tr w:rsidR="00577B12" w:rsidRPr="00B5692D" w:rsidTr="008A392A">
        <w:tc>
          <w:tcPr>
            <w:tcW w:w="2235" w:type="dxa"/>
          </w:tcPr>
          <w:p w:rsidR="00577B12" w:rsidRPr="00B5692D" w:rsidRDefault="00577B12" w:rsidP="0082441F">
            <w:r w:rsidRPr="00B5692D">
              <w:t>Промежуточный</w:t>
            </w:r>
          </w:p>
        </w:tc>
        <w:tc>
          <w:tcPr>
            <w:tcW w:w="3685" w:type="dxa"/>
          </w:tcPr>
          <w:p w:rsidR="00577B12" w:rsidRPr="00B5692D" w:rsidRDefault="00577B12" w:rsidP="0082441F">
            <w:r w:rsidRPr="00B5692D">
              <w:t>Определить знания обучающихся по безопасности и защите человека в ЧС и в ЧС локального характера в природе.</w:t>
            </w:r>
          </w:p>
        </w:tc>
        <w:tc>
          <w:tcPr>
            <w:tcW w:w="4536" w:type="dxa"/>
          </w:tcPr>
          <w:p w:rsidR="00577B12" w:rsidRPr="00B5692D" w:rsidRDefault="00577B12" w:rsidP="0082441F">
            <w:r w:rsidRPr="00B5692D">
              <w:t>Знать правила безопасного поведения в ЧС криминального характера. Опасные природные факторы, автономия: её виды и причины, туристическое снаряжение.</w:t>
            </w:r>
          </w:p>
        </w:tc>
        <w:tc>
          <w:tcPr>
            <w:tcW w:w="3402" w:type="dxa"/>
          </w:tcPr>
          <w:p w:rsidR="00577B12" w:rsidRPr="00B5692D" w:rsidRDefault="00577B12" w:rsidP="0082441F">
            <w:r w:rsidRPr="00B5692D">
              <w:t>Собеседование,</w:t>
            </w:r>
          </w:p>
          <w:p w:rsidR="00577B12" w:rsidRPr="00B5692D" w:rsidRDefault="00577B12" w:rsidP="0082441F">
            <w:r w:rsidRPr="00B5692D">
              <w:t>тесты, викторины.</w:t>
            </w:r>
          </w:p>
        </w:tc>
        <w:tc>
          <w:tcPr>
            <w:tcW w:w="1276" w:type="dxa"/>
          </w:tcPr>
          <w:p w:rsidR="00577B12" w:rsidRPr="00B5692D" w:rsidRDefault="00577B12" w:rsidP="0082441F"/>
        </w:tc>
      </w:tr>
      <w:tr w:rsidR="00577B12" w:rsidRPr="00B5692D" w:rsidTr="008A392A">
        <w:tc>
          <w:tcPr>
            <w:tcW w:w="2235" w:type="dxa"/>
          </w:tcPr>
          <w:p w:rsidR="00577B12" w:rsidRPr="00B5692D" w:rsidRDefault="00577B12" w:rsidP="0082441F">
            <w:r w:rsidRPr="00B5692D">
              <w:t>Промежуточный</w:t>
            </w:r>
          </w:p>
        </w:tc>
        <w:tc>
          <w:tcPr>
            <w:tcW w:w="3685" w:type="dxa"/>
          </w:tcPr>
          <w:p w:rsidR="00577B12" w:rsidRPr="00B5692D" w:rsidRDefault="00577B12" w:rsidP="0082441F">
            <w:r w:rsidRPr="00B5692D">
              <w:t>Определить знания обучающихся в ЧС локального характера и безопасность.</w:t>
            </w:r>
          </w:p>
        </w:tc>
        <w:tc>
          <w:tcPr>
            <w:tcW w:w="4536" w:type="dxa"/>
          </w:tcPr>
          <w:p w:rsidR="00577B12" w:rsidRPr="00B5692D" w:rsidRDefault="00577B12" w:rsidP="003C77DD">
            <w:r w:rsidRPr="00B5692D">
              <w:t>Знать разновидности ЧС, их причины, правила безопасного поведения; сигнальные средства и способы подачи сигналов бедствия. Уметь пользоваться туристическим снаряжением; ориентироваться на местности по местным признакам; преодолевать различные препятствия с использованием туристического снаряжения.</w:t>
            </w:r>
          </w:p>
        </w:tc>
        <w:tc>
          <w:tcPr>
            <w:tcW w:w="3402" w:type="dxa"/>
          </w:tcPr>
          <w:p w:rsidR="00577B12" w:rsidRPr="00B5692D" w:rsidRDefault="00577B12" w:rsidP="0082441F"/>
        </w:tc>
        <w:tc>
          <w:tcPr>
            <w:tcW w:w="1276" w:type="dxa"/>
          </w:tcPr>
          <w:p w:rsidR="00577B12" w:rsidRPr="00B5692D" w:rsidRDefault="00577B12" w:rsidP="0082441F"/>
        </w:tc>
      </w:tr>
      <w:tr w:rsidR="00577B12" w:rsidRPr="00B5692D" w:rsidTr="008A392A">
        <w:tc>
          <w:tcPr>
            <w:tcW w:w="2235" w:type="dxa"/>
          </w:tcPr>
          <w:p w:rsidR="00577B12" w:rsidRPr="00B5692D" w:rsidRDefault="00577B12" w:rsidP="0082441F">
            <w:r w:rsidRPr="00B5692D">
              <w:t>Промежуточный</w:t>
            </w:r>
          </w:p>
        </w:tc>
        <w:tc>
          <w:tcPr>
            <w:tcW w:w="3685" w:type="dxa"/>
          </w:tcPr>
          <w:p w:rsidR="00577B12" w:rsidRPr="00B5692D" w:rsidRDefault="00577B12" w:rsidP="0082441F">
            <w:r w:rsidRPr="00B5692D">
              <w:t>Определить знания обучающихс</w:t>
            </w:r>
            <w:r w:rsidR="008A392A">
              <w:t>я по разделу РХБЗ</w:t>
            </w:r>
          </w:p>
        </w:tc>
        <w:tc>
          <w:tcPr>
            <w:tcW w:w="4536" w:type="dxa"/>
          </w:tcPr>
          <w:p w:rsidR="00577B12" w:rsidRPr="00B5692D" w:rsidRDefault="00577B12" w:rsidP="008A392A">
            <w:r w:rsidRPr="00B5692D">
              <w:t>Знать современные средства поражения</w:t>
            </w:r>
            <w:proofErr w:type="gramStart"/>
            <w:r w:rsidRPr="00B5692D">
              <w:t xml:space="preserve"> У</w:t>
            </w:r>
            <w:proofErr w:type="gramEnd"/>
            <w:r w:rsidRPr="00B5692D">
              <w:t xml:space="preserve">меть пользоваться индивидуальными  средствами защиты органов дыхания и </w:t>
            </w:r>
            <w:r w:rsidRPr="00B5692D">
              <w:lastRenderedPageBreak/>
              <w:t>ко</w:t>
            </w:r>
            <w:r w:rsidR="008A392A">
              <w:t>жи (противогаз, ОЗК</w:t>
            </w:r>
            <w:r w:rsidRPr="00B5692D">
              <w:t>), приборами радиационной и химической разведки. Уметь пользоваться первичными средствами пожаротушения.</w:t>
            </w:r>
          </w:p>
        </w:tc>
        <w:tc>
          <w:tcPr>
            <w:tcW w:w="3402" w:type="dxa"/>
          </w:tcPr>
          <w:p w:rsidR="00577B12" w:rsidRPr="00B5692D" w:rsidRDefault="003C77DD" w:rsidP="0082441F">
            <w:r w:rsidRPr="00B5692D">
              <w:lastRenderedPageBreak/>
              <w:t>Собеседование, контрольное упражнение</w:t>
            </w:r>
            <w:r>
              <w:t xml:space="preserve"> </w:t>
            </w:r>
          </w:p>
        </w:tc>
        <w:tc>
          <w:tcPr>
            <w:tcW w:w="1276" w:type="dxa"/>
          </w:tcPr>
          <w:p w:rsidR="00577B12" w:rsidRPr="00B5692D" w:rsidRDefault="00577B12" w:rsidP="0082441F"/>
        </w:tc>
      </w:tr>
      <w:tr w:rsidR="00577B12" w:rsidRPr="00B5692D" w:rsidTr="008A392A">
        <w:tc>
          <w:tcPr>
            <w:tcW w:w="2235" w:type="dxa"/>
          </w:tcPr>
          <w:p w:rsidR="00577B12" w:rsidRPr="00B5692D" w:rsidRDefault="00577B12" w:rsidP="0082441F">
            <w:r w:rsidRPr="00B5692D">
              <w:lastRenderedPageBreak/>
              <w:t xml:space="preserve">  Фронтальный</w:t>
            </w:r>
          </w:p>
        </w:tc>
        <w:tc>
          <w:tcPr>
            <w:tcW w:w="3685" w:type="dxa"/>
          </w:tcPr>
          <w:p w:rsidR="00577B12" w:rsidRPr="00B5692D" w:rsidRDefault="00577B12" w:rsidP="0082441F">
            <w:r w:rsidRPr="00B5692D">
              <w:t xml:space="preserve">  Определить знания по практическому применению приемов оказания медицинской помощи при ранениях.</w:t>
            </w:r>
          </w:p>
        </w:tc>
        <w:tc>
          <w:tcPr>
            <w:tcW w:w="4536" w:type="dxa"/>
          </w:tcPr>
          <w:p w:rsidR="00577B12" w:rsidRPr="00B5692D" w:rsidRDefault="00577B12" w:rsidP="0082441F">
            <w:r w:rsidRPr="00B5692D">
              <w:t xml:space="preserve">   Знать правила и уметь оказывать первую медицинскую помощь при ранениях и травмах: виды ран, помощь, осложнения, повязки на г</w:t>
            </w:r>
            <w:r w:rsidR="003C77DD">
              <w:t xml:space="preserve">олову,  </w:t>
            </w:r>
            <w:r w:rsidRPr="00B5692D">
              <w:t xml:space="preserve">грудь, живот, промежность, верхние и нижние конечности. Знать правила асептики и антисептики. Знать </w:t>
            </w:r>
            <w:r w:rsidR="003C77DD" w:rsidRPr="00B5692D">
              <w:t>правила остановки</w:t>
            </w:r>
            <w:r w:rsidRPr="00B5692D">
              <w:t xml:space="preserve"> кровотечения и уметь останавливать все виды кровотечения. Уметь накладывать шины при различных переломах.</w:t>
            </w:r>
          </w:p>
        </w:tc>
        <w:tc>
          <w:tcPr>
            <w:tcW w:w="3402" w:type="dxa"/>
          </w:tcPr>
          <w:p w:rsidR="00577B12" w:rsidRPr="00B5692D" w:rsidRDefault="00577B12" w:rsidP="0082441F">
            <w:r w:rsidRPr="00B5692D">
              <w:t>Собеседование, контрольное упражнение</w:t>
            </w:r>
          </w:p>
        </w:tc>
        <w:tc>
          <w:tcPr>
            <w:tcW w:w="1276" w:type="dxa"/>
          </w:tcPr>
          <w:p w:rsidR="00577B12" w:rsidRPr="00B5692D" w:rsidRDefault="00577B12" w:rsidP="0082441F"/>
        </w:tc>
      </w:tr>
    </w:tbl>
    <w:p w:rsidR="00D920E9" w:rsidRDefault="00D920E9" w:rsidP="0082441F">
      <w:pPr>
        <w:ind w:left="440"/>
        <w:jc w:val="center"/>
        <w:rPr>
          <w:b/>
        </w:rPr>
      </w:pPr>
    </w:p>
    <w:p w:rsidR="00577B12" w:rsidRPr="008B205E" w:rsidRDefault="00577B12" w:rsidP="0082441F">
      <w:pPr>
        <w:ind w:left="440"/>
        <w:jc w:val="center"/>
      </w:pPr>
      <w:r w:rsidRPr="008B205E">
        <w:rPr>
          <w:b/>
        </w:rPr>
        <w:t>Методическое обеспечение.</w:t>
      </w:r>
    </w:p>
    <w:p w:rsidR="00577B12" w:rsidRPr="008B205E" w:rsidRDefault="00577B12" w:rsidP="00FC2A4F">
      <w:pPr>
        <w:jc w:val="both"/>
      </w:pPr>
      <w:r w:rsidRPr="008B205E">
        <w:t xml:space="preserve">   </w:t>
      </w:r>
      <w:r w:rsidR="0074173F" w:rsidRPr="008B205E">
        <w:tab/>
      </w:r>
      <w:r w:rsidRPr="008B205E">
        <w:t xml:space="preserve">В ходе занятий применяются методы: </w:t>
      </w:r>
      <w:r w:rsidR="0074173F" w:rsidRPr="008B205E">
        <w:t>объяснительный, наглядный</w:t>
      </w:r>
      <w:r w:rsidRPr="008B205E">
        <w:t xml:space="preserve">, объяснительно-иллюстративный, практический. В ходе практических занятий обучающиеся выполняют практические задания по пройденным темам, сначала под наблюдением преподавателя, а затем самостоятельно. После выполнения задания производится разбор ошибок. </w:t>
      </w:r>
    </w:p>
    <w:p w:rsidR="008B205E" w:rsidRPr="002051E1" w:rsidRDefault="00577B12" w:rsidP="002051E1">
      <w:pPr>
        <w:jc w:val="both"/>
      </w:pPr>
      <w:r w:rsidRPr="008B205E">
        <w:t xml:space="preserve">   </w:t>
      </w:r>
      <w:r w:rsidR="0074173F" w:rsidRPr="008B205E">
        <w:tab/>
      </w:r>
      <w:proofErr w:type="gramStart"/>
      <w:r w:rsidRPr="008B205E">
        <w:t>Для реализации данной программы требуется учебные макеты автомата Калашникова, пневматические винтовки,   туристическое снаряжение (обвязки, страховочные верёвки, репшнур, карабины, палатки разных конструкций, компасы, топографические карты, медицинские носилки, лыжное снаряжение, спортзал, плакаты по ориентированию и технике преодоления препятствий), спортивный инвентарь: мячи набивные, баскетбольные, волейбольные, гири, гантели, штанга, силовые тренажеры, противогазы, костюм химической защиты</w:t>
      </w:r>
      <w:r w:rsidR="00B96858">
        <w:t>.</w:t>
      </w:r>
      <w:r w:rsidRPr="008B205E">
        <w:t xml:space="preserve"> </w:t>
      </w:r>
      <w:proofErr w:type="gramEnd"/>
    </w:p>
    <w:p w:rsidR="00577B12" w:rsidRPr="008B205E" w:rsidRDefault="00577B12" w:rsidP="00FC2A4F">
      <w:pPr>
        <w:jc w:val="center"/>
        <w:rPr>
          <w:b/>
        </w:rPr>
      </w:pPr>
      <w:r w:rsidRPr="008B205E">
        <w:rPr>
          <w:b/>
        </w:rPr>
        <w:t>Дидактические материалы.</w:t>
      </w:r>
    </w:p>
    <w:p w:rsidR="00577B12" w:rsidRPr="008B205E" w:rsidRDefault="00802A60" w:rsidP="00FC2A4F">
      <w:pPr>
        <w:jc w:val="both"/>
      </w:pPr>
      <w:r w:rsidRPr="008B205E">
        <w:t xml:space="preserve">  1.          </w:t>
      </w:r>
      <w:r w:rsidRPr="008B205E">
        <w:rPr>
          <w:u w:val="single"/>
        </w:rPr>
        <w:t>Материально – техническое обеспечение:</w:t>
      </w:r>
    </w:p>
    <w:p w:rsidR="00577B12" w:rsidRPr="008B205E" w:rsidRDefault="00802A60" w:rsidP="00B96858">
      <w:pPr>
        <w:numPr>
          <w:ilvl w:val="0"/>
          <w:numId w:val="4"/>
        </w:numPr>
        <w:ind w:left="0" w:firstLine="0"/>
        <w:jc w:val="both"/>
      </w:pPr>
      <w:r w:rsidRPr="008B205E">
        <w:t>Автомат Калашн</w:t>
      </w:r>
      <w:r w:rsidR="00B96858">
        <w:t>икова   учебный              - 1</w:t>
      </w:r>
      <w:r w:rsidRPr="008B205E">
        <w:t xml:space="preserve"> шт</w:t>
      </w:r>
      <w:proofErr w:type="gramStart"/>
      <w:r w:rsidRPr="008B205E">
        <w:t>..</w:t>
      </w:r>
      <w:proofErr w:type="gramEnd"/>
    </w:p>
    <w:p w:rsidR="00802A60" w:rsidRPr="008B205E" w:rsidRDefault="00802A60" w:rsidP="00802A60">
      <w:pPr>
        <w:numPr>
          <w:ilvl w:val="0"/>
          <w:numId w:val="4"/>
        </w:numPr>
        <w:ind w:left="0" w:firstLine="0"/>
        <w:jc w:val="both"/>
      </w:pPr>
      <w:r w:rsidRPr="008B205E">
        <w:t>Противогазы обще</w:t>
      </w:r>
      <w:r w:rsidR="00D920E9">
        <w:t>войсковые                   - 20</w:t>
      </w:r>
      <w:r w:rsidRPr="008B205E">
        <w:t xml:space="preserve"> шт.</w:t>
      </w:r>
    </w:p>
    <w:p w:rsidR="00802A60" w:rsidRPr="008B205E" w:rsidRDefault="00802A60" w:rsidP="00802A60">
      <w:pPr>
        <w:numPr>
          <w:ilvl w:val="0"/>
          <w:numId w:val="4"/>
        </w:numPr>
        <w:ind w:left="0" w:firstLine="0"/>
        <w:jc w:val="both"/>
      </w:pPr>
      <w:r w:rsidRPr="008B205E">
        <w:t xml:space="preserve">ОЗК                                  </w:t>
      </w:r>
      <w:r w:rsidR="00D920E9">
        <w:t xml:space="preserve">                            - 1</w:t>
      </w:r>
      <w:r w:rsidRPr="008B205E">
        <w:t xml:space="preserve"> шт.</w:t>
      </w:r>
    </w:p>
    <w:p w:rsidR="00577B12" w:rsidRPr="008B205E" w:rsidRDefault="00802A60" w:rsidP="00802A60">
      <w:pPr>
        <w:jc w:val="both"/>
        <w:rPr>
          <w:u w:val="single"/>
        </w:rPr>
      </w:pPr>
      <w:r w:rsidRPr="008B205E">
        <w:t xml:space="preserve">   2.           </w:t>
      </w:r>
      <w:r w:rsidRPr="008B205E">
        <w:rPr>
          <w:u w:val="single"/>
        </w:rPr>
        <w:t>Плакаты:</w:t>
      </w:r>
    </w:p>
    <w:p w:rsidR="00802A60" w:rsidRPr="008B205E" w:rsidRDefault="00802A60" w:rsidP="00FC2A4F">
      <w:pPr>
        <w:numPr>
          <w:ilvl w:val="0"/>
          <w:numId w:val="4"/>
        </w:numPr>
        <w:ind w:left="0" w:firstLine="0"/>
        <w:jc w:val="both"/>
      </w:pPr>
      <w:r w:rsidRPr="008B205E">
        <w:t>Назначение и устройство автомата АК – 74</w:t>
      </w:r>
    </w:p>
    <w:p w:rsidR="00802A60" w:rsidRPr="008B205E" w:rsidRDefault="00802A60" w:rsidP="00FC2A4F">
      <w:pPr>
        <w:numPr>
          <w:ilvl w:val="0"/>
          <w:numId w:val="4"/>
        </w:numPr>
        <w:ind w:left="0" w:firstLine="0"/>
        <w:jc w:val="both"/>
      </w:pPr>
      <w:r w:rsidRPr="008B205E">
        <w:t>Средства защиты РХБЗ и их применение</w:t>
      </w:r>
    </w:p>
    <w:p w:rsidR="00577B12" w:rsidRPr="008B205E" w:rsidRDefault="00577B12" w:rsidP="00FC2A4F">
      <w:pPr>
        <w:numPr>
          <w:ilvl w:val="0"/>
          <w:numId w:val="4"/>
        </w:numPr>
        <w:ind w:left="0" w:firstLine="0"/>
        <w:jc w:val="both"/>
      </w:pPr>
      <w:r w:rsidRPr="008B205E">
        <w:t>Первая медицинская помощь;</w:t>
      </w:r>
    </w:p>
    <w:p w:rsidR="00577B12" w:rsidRPr="008B205E" w:rsidRDefault="00802A60" w:rsidP="00FC2A4F">
      <w:pPr>
        <w:numPr>
          <w:ilvl w:val="0"/>
          <w:numId w:val="4"/>
        </w:numPr>
        <w:ind w:left="0" w:firstLine="0"/>
        <w:jc w:val="both"/>
      </w:pPr>
      <w:r w:rsidRPr="008B205E">
        <w:t>Укладка рюкзака</w:t>
      </w:r>
    </w:p>
    <w:p w:rsidR="00577B12" w:rsidRPr="008B205E" w:rsidRDefault="00577B12" w:rsidP="00FC2A4F">
      <w:pPr>
        <w:numPr>
          <w:ilvl w:val="0"/>
          <w:numId w:val="4"/>
        </w:numPr>
        <w:ind w:left="0" w:firstLine="0"/>
        <w:jc w:val="both"/>
      </w:pPr>
      <w:r w:rsidRPr="008B205E">
        <w:t>Спортивная карта;</w:t>
      </w:r>
    </w:p>
    <w:p w:rsidR="00577B12" w:rsidRPr="008B205E" w:rsidRDefault="00802A60" w:rsidP="00FC2A4F">
      <w:pPr>
        <w:numPr>
          <w:ilvl w:val="0"/>
          <w:numId w:val="4"/>
        </w:numPr>
        <w:ind w:left="0" w:firstLine="0"/>
        <w:jc w:val="both"/>
      </w:pPr>
      <w:r w:rsidRPr="008B205E">
        <w:t>Ориентирование в походе</w:t>
      </w:r>
    </w:p>
    <w:p w:rsidR="00577B12" w:rsidRPr="008B205E" w:rsidRDefault="00577B12" w:rsidP="00FC2A4F">
      <w:pPr>
        <w:jc w:val="both"/>
      </w:pPr>
      <w:r w:rsidRPr="008B205E">
        <w:t>2. Условные знаки топографических карт и карт для спортивного ориентирования.</w:t>
      </w:r>
    </w:p>
    <w:p w:rsidR="00D920E9" w:rsidRPr="002051E1" w:rsidRDefault="00577B12" w:rsidP="002051E1">
      <w:pPr>
        <w:jc w:val="both"/>
      </w:pPr>
      <w:r w:rsidRPr="008B205E">
        <w:t>3. Образцы туристического сн</w:t>
      </w:r>
      <w:r w:rsidR="00B5692D" w:rsidRPr="008B205E">
        <w:t>аряжения (личного и группового)</w:t>
      </w:r>
    </w:p>
    <w:p w:rsidR="00284F2D" w:rsidRDefault="00284F2D" w:rsidP="0022362B">
      <w:pPr>
        <w:jc w:val="center"/>
        <w:rPr>
          <w:b/>
        </w:rPr>
      </w:pPr>
    </w:p>
    <w:p w:rsidR="00284F2D" w:rsidRDefault="00284F2D" w:rsidP="0022362B">
      <w:pPr>
        <w:jc w:val="center"/>
        <w:rPr>
          <w:b/>
        </w:rPr>
      </w:pPr>
    </w:p>
    <w:p w:rsidR="00284F2D" w:rsidRDefault="00284F2D" w:rsidP="0022362B">
      <w:pPr>
        <w:jc w:val="center"/>
        <w:rPr>
          <w:b/>
        </w:rPr>
      </w:pPr>
    </w:p>
    <w:p w:rsidR="00007C6A" w:rsidRPr="008B205E" w:rsidRDefault="00007C6A" w:rsidP="0022362B">
      <w:pPr>
        <w:jc w:val="center"/>
        <w:rPr>
          <w:b/>
        </w:rPr>
      </w:pPr>
      <w:bookmarkStart w:id="0" w:name="_GoBack"/>
      <w:bookmarkEnd w:id="0"/>
      <w:r w:rsidRPr="008B205E">
        <w:rPr>
          <w:b/>
        </w:rPr>
        <w:t>Литература для педагога</w:t>
      </w:r>
    </w:p>
    <w:p w:rsidR="00802A60" w:rsidRPr="008B205E" w:rsidRDefault="00802A60" w:rsidP="00802A60">
      <w:pPr>
        <w:pStyle w:val="a3"/>
        <w:jc w:val="both"/>
        <w:rPr>
          <w:rFonts w:ascii="Times New Roman" w:hAnsi="Times New Roman"/>
          <w:sz w:val="24"/>
          <w:szCs w:val="24"/>
          <w:lang w:eastAsia="ru-RU"/>
        </w:rPr>
      </w:pPr>
      <w:r w:rsidRPr="008B205E">
        <w:rPr>
          <w:rFonts w:ascii="Times New Roman" w:hAnsi="Times New Roman"/>
          <w:sz w:val="24"/>
          <w:szCs w:val="24"/>
          <w:lang w:eastAsia="ru-RU"/>
        </w:rPr>
        <w:t xml:space="preserve">1.Брюнин А.И. Методическое пособие по военной топографии. 2009г. </w:t>
      </w:r>
    </w:p>
    <w:p w:rsidR="00802A60" w:rsidRPr="008B205E" w:rsidRDefault="00802A60" w:rsidP="00802A60">
      <w:pPr>
        <w:pStyle w:val="a3"/>
        <w:jc w:val="both"/>
        <w:rPr>
          <w:rFonts w:ascii="Times New Roman" w:hAnsi="Times New Roman"/>
          <w:sz w:val="24"/>
          <w:szCs w:val="24"/>
          <w:lang w:eastAsia="ru-RU"/>
        </w:rPr>
      </w:pPr>
      <w:r w:rsidRPr="008B205E">
        <w:rPr>
          <w:rFonts w:ascii="Times New Roman" w:hAnsi="Times New Roman"/>
          <w:sz w:val="24"/>
          <w:szCs w:val="24"/>
          <w:lang w:eastAsia="ru-RU"/>
        </w:rPr>
        <w:t>2.Брюнин А.И. Методическое пособие по воздушно-десантной подготовке. 2009</w:t>
      </w:r>
      <w:r w:rsidR="002079D3" w:rsidRPr="008B205E">
        <w:rPr>
          <w:rFonts w:ascii="Times New Roman" w:hAnsi="Times New Roman"/>
          <w:sz w:val="24"/>
          <w:szCs w:val="24"/>
          <w:lang w:eastAsia="ru-RU"/>
        </w:rPr>
        <w:t xml:space="preserve"> </w:t>
      </w:r>
      <w:r w:rsidRPr="008B205E">
        <w:rPr>
          <w:rFonts w:ascii="Times New Roman" w:hAnsi="Times New Roman"/>
          <w:sz w:val="24"/>
          <w:szCs w:val="24"/>
          <w:lang w:eastAsia="ru-RU"/>
        </w:rPr>
        <w:t>г</w:t>
      </w:r>
      <w:proofErr w:type="gramStart"/>
      <w:r w:rsidRPr="008B205E">
        <w:rPr>
          <w:rFonts w:ascii="Times New Roman" w:hAnsi="Times New Roman"/>
          <w:sz w:val="24"/>
          <w:szCs w:val="24"/>
          <w:lang w:eastAsia="ru-RU"/>
        </w:rPr>
        <w:t xml:space="preserve">.. </w:t>
      </w:r>
      <w:proofErr w:type="gramEnd"/>
    </w:p>
    <w:p w:rsidR="00802A60" w:rsidRPr="008B205E" w:rsidRDefault="00802A60" w:rsidP="00802A60">
      <w:pPr>
        <w:pStyle w:val="a3"/>
        <w:jc w:val="both"/>
        <w:rPr>
          <w:rFonts w:ascii="Times New Roman" w:hAnsi="Times New Roman"/>
          <w:sz w:val="24"/>
          <w:szCs w:val="24"/>
          <w:lang w:eastAsia="ru-RU"/>
        </w:rPr>
      </w:pPr>
      <w:r w:rsidRPr="008B205E">
        <w:rPr>
          <w:rFonts w:ascii="Times New Roman" w:hAnsi="Times New Roman"/>
          <w:sz w:val="24"/>
          <w:szCs w:val="24"/>
          <w:lang w:eastAsia="ru-RU"/>
        </w:rPr>
        <w:t xml:space="preserve">3.Гордиенко А.Н. Войны второй половины </w:t>
      </w:r>
      <w:r w:rsidRPr="008B205E">
        <w:rPr>
          <w:rFonts w:ascii="Times New Roman" w:hAnsi="Times New Roman"/>
          <w:sz w:val="24"/>
          <w:szCs w:val="24"/>
          <w:lang w:val="en-US" w:eastAsia="ru-RU"/>
        </w:rPr>
        <w:t>XX</w:t>
      </w:r>
      <w:r w:rsidRPr="008B205E">
        <w:rPr>
          <w:rFonts w:ascii="Times New Roman" w:hAnsi="Times New Roman"/>
          <w:sz w:val="24"/>
          <w:szCs w:val="24"/>
          <w:lang w:eastAsia="ru-RU"/>
        </w:rPr>
        <w:t xml:space="preserve"> века (Энцикл</w:t>
      </w:r>
      <w:r w:rsidR="00007C6A" w:rsidRPr="008B205E">
        <w:rPr>
          <w:rFonts w:ascii="Times New Roman" w:hAnsi="Times New Roman"/>
          <w:sz w:val="24"/>
          <w:szCs w:val="24"/>
          <w:lang w:eastAsia="ru-RU"/>
        </w:rPr>
        <w:t>опедия военного искусства). - М</w:t>
      </w:r>
      <w:r w:rsidRPr="008B205E">
        <w:rPr>
          <w:rFonts w:ascii="Times New Roman" w:hAnsi="Times New Roman"/>
          <w:sz w:val="24"/>
          <w:szCs w:val="24"/>
          <w:lang w:eastAsia="ru-RU"/>
        </w:rPr>
        <w:t xml:space="preserve"> Литература, 1998. – 544 с. </w:t>
      </w:r>
    </w:p>
    <w:p w:rsidR="00802A60" w:rsidRPr="008B205E" w:rsidRDefault="00802A60" w:rsidP="00802A60">
      <w:pPr>
        <w:pStyle w:val="a3"/>
        <w:jc w:val="both"/>
        <w:rPr>
          <w:rFonts w:ascii="Times New Roman" w:hAnsi="Times New Roman"/>
          <w:sz w:val="24"/>
          <w:szCs w:val="24"/>
          <w:lang w:eastAsia="ru-RU"/>
        </w:rPr>
      </w:pPr>
      <w:r w:rsidRPr="008B205E">
        <w:rPr>
          <w:rFonts w:ascii="Times New Roman" w:hAnsi="Times New Roman"/>
          <w:sz w:val="24"/>
          <w:szCs w:val="24"/>
          <w:lang w:eastAsia="ru-RU"/>
        </w:rPr>
        <w:t>4.Гордиенко А.Н. Командиры второй мировой войны (Энцикл</w:t>
      </w:r>
      <w:r w:rsidR="00007C6A" w:rsidRPr="008B205E">
        <w:rPr>
          <w:rFonts w:ascii="Times New Roman" w:hAnsi="Times New Roman"/>
          <w:sz w:val="24"/>
          <w:szCs w:val="24"/>
          <w:lang w:eastAsia="ru-RU"/>
        </w:rPr>
        <w:t>опедия военного искусства). - М</w:t>
      </w:r>
      <w:r w:rsidRPr="008B205E">
        <w:rPr>
          <w:rFonts w:ascii="Times New Roman" w:hAnsi="Times New Roman"/>
          <w:sz w:val="24"/>
          <w:szCs w:val="24"/>
          <w:lang w:eastAsia="ru-RU"/>
        </w:rPr>
        <w:t xml:space="preserve"> Литература, 1998. – 544 с </w:t>
      </w:r>
    </w:p>
    <w:p w:rsidR="002051E1" w:rsidRDefault="00802A60" w:rsidP="002051E1">
      <w:pPr>
        <w:pStyle w:val="a3"/>
        <w:jc w:val="both"/>
        <w:rPr>
          <w:rFonts w:ascii="Times New Roman" w:hAnsi="Times New Roman"/>
          <w:sz w:val="24"/>
          <w:szCs w:val="24"/>
          <w:lang w:eastAsia="ru-RU"/>
        </w:rPr>
      </w:pPr>
      <w:r w:rsidRPr="008B205E">
        <w:rPr>
          <w:rFonts w:ascii="Times New Roman" w:hAnsi="Times New Roman"/>
          <w:sz w:val="24"/>
          <w:szCs w:val="24"/>
          <w:lang w:eastAsia="ru-RU"/>
        </w:rPr>
        <w:t xml:space="preserve">5.Дворкин Л.С., </w:t>
      </w:r>
      <w:proofErr w:type="spellStart"/>
      <w:r w:rsidRPr="008B205E">
        <w:rPr>
          <w:rFonts w:ascii="Times New Roman" w:hAnsi="Times New Roman"/>
          <w:sz w:val="24"/>
          <w:szCs w:val="24"/>
          <w:lang w:eastAsia="ru-RU"/>
        </w:rPr>
        <w:t>Новаковский</w:t>
      </w:r>
      <w:proofErr w:type="spellEnd"/>
      <w:r w:rsidRPr="008B205E">
        <w:rPr>
          <w:rFonts w:ascii="Times New Roman" w:hAnsi="Times New Roman"/>
          <w:sz w:val="24"/>
          <w:szCs w:val="24"/>
          <w:lang w:eastAsia="ru-RU"/>
        </w:rPr>
        <w:t xml:space="preserve"> С.В. Возрастные особенности развития силовых возможностей школьников 7-17 лет.// Физическая культура, 2003 - № 3 - с.29</w:t>
      </w:r>
    </w:p>
    <w:p w:rsidR="002051E1" w:rsidRPr="002051E1" w:rsidRDefault="0022362B" w:rsidP="002051E1">
      <w:pPr>
        <w:pStyle w:val="a3"/>
        <w:jc w:val="center"/>
        <w:rPr>
          <w:rFonts w:ascii="Bodoni MT" w:hAnsi="Bodoni MT"/>
          <w:b/>
        </w:rPr>
      </w:pPr>
      <w:r w:rsidRPr="002051E1">
        <w:rPr>
          <w:rFonts w:ascii="Times New Roman" w:hAnsi="Times New Roman"/>
          <w:b/>
        </w:rPr>
        <w:t>Литература</w:t>
      </w:r>
      <w:r w:rsidRPr="002051E1">
        <w:rPr>
          <w:rFonts w:ascii="Bodoni MT" w:hAnsi="Bodoni MT"/>
          <w:b/>
        </w:rPr>
        <w:t xml:space="preserve"> </w:t>
      </w:r>
      <w:r w:rsidRPr="002051E1">
        <w:rPr>
          <w:rFonts w:ascii="Times New Roman" w:hAnsi="Times New Roman"/>
          <w:b/>
        </w:rPr>
        <w:t>для</w:t>
      </w:r>
      <w:r w:rsidRPr="002051E1">
        <w:rPr>
          <w:rFonts w:ascii="Bodoni MT" w:hAnsi="Bodoni MT"/>
          <w:b/>
        </w:rPr>
        <w:t xml:space="preserve"> </w:t>
      </w:r>
      <w:proofErr w:type="gramStart"/>
      <w:r w:rsidRPr="002051E1">
        <w:rPr>
          <w:rFonts w:ascii="Times New Roman" w:hAnsi="Times New Roman"/>
          <w:b/>
        </w:rPr>
        <w:t>обучающих</w:t>
      </w:r>
      <w:proofErr w:type="gramEnd"/>
    </w:p>
    <w:p w:rsidR="00577B12" w:rsidRPr="002051E1" w:rsidRDefault="002051E1" w:rsidP="002051E1">
      <w:pPr>
        <w:pStyle w:val="a3"/>
        <w:jc w:val="both"/>
        <w:rPr>
          <w:rFonts w:ascii="Bodoni MT" w:hAnsi="Bodoni MT"/>
          <w:sz w:val="24"/>
          <w:szCs w:val="24"/>
          <w:lang w:eastAsia="ru-RU"/>
        </w:rPr>
      </w:pPr>
      <w:r w:rsidRPr="00840D2D">
        <w:t>1.</w:t>
      </w:r>
      <w:r w:rsidR="00577B12" w:rsidRPr="002051E1">
        <w:rPr>
          <w:rFonts w:ascii="Bodoni MT" w:hAnsi="Bodoni MT"/>
        </w:rPr>
        <w:t xml:space="preserve"> «</w:t>
      </w:r>
      <w:r w:rsidR="00577B12" w:rsidRPr="002051E1">
        <w:rPr>
          <w:rFonts w:ascii="Times New Roman" w:hAnsi="Times New Roman"/>
        </w:rPr>
        <w:t>Атлетическая</w:t>
      </w:r>
      <w:r w:rsidR="00577B12" w:rsidRPr="002051E1">
        <w:rPr>
          <w:rFonts w:ascii="Bodoni MT" w:hAnsi="Bodoni MT"/>
        </w:rPr>
        <w:t xml:space="preserve"> </w:t>
      </w:r>
      <w:r w:rsidR="00577B12" w:rsidRPr="002051E1">
        <w:rPr>
          <w:rFonts w:ascii="Times New Roman" w:hAnsi="Times New Roman"/>
        </w:rPr>
        <w:t>подготовка</w:t>
      </w:r>
      <w:r w:rsidR="00577B12" w:rsidRPr="002051E1">
        <w:rPr>
          <w:rFonts w:ascii="Bodoni MT" w:hAnsi="Bodoni MT"/>
        </w:rPr>
        <w:t xml:space="preserve"> </w:t>
      </w:r>
      <w:r w:rsidR="00577B12" w:rsidRPr="002051E1">
        <w:rPr>
          <w:rFonts w:ascii="Times New Roman" w:hAnsi="Times New Roman"/>
        </w:rPr>
        <w:t>допризывника</w:t>
      </w:r>
      <w:r w:rsidR="00577B12" w:rsidRPr="002051E1">
        <w:rPr>
          <w:rFonts w:ascii="Bodoni MT" w:hAnsi="Bodoni MT" w:cs="Bodoni MT"/>
        </w:rPr>
        <w:t>»</w:t>
      </w:r>
      <w:r w:rsidR="00577B12" w:rsidRPr="002051E1">
        <w:rPr>
          <w:rFonts w:ascii="Bodoni MT" w:hAnsi="Bodoni MT"/>
        </w:rPr>
        <w:t xml:space="preserve">, </w:t>
      </w:r>
      <w:r w:rsidR="00577B12" w:rsidRPr="002051E1">
        <w:rPr>
          <w:rFonts w:ascii="Times New Roman" w:hAnsi="Times New Roman"/>
        </w:rPr>
        <w:t>М</w:t>
      </w:r>
      <w:r w:rsidR="00577B12" w:rsidRPr="002051E1">
        <w:rPr>
          <w:rFonts w:ascii="Bodoni MT" w:hAnsi="Bodoni MT"/>
        </w:rPr>
        <w:t xml:space="preserve">. </w:t>
      </w:r>
      <w:r w:rsidRPr="002051E1">
        <w:rPr>
          <w:rFonts w:ascii="Times New Roman" w:hAnsi="Times New Roman"/>
        </w:rPr>
        <w:t>Ю</w:t>
      </w:r>
      <w:r w:rsidRPr="002051E1">
        <w:rPr>
          <w:rFonts w:ascii="Bodoni MT" w:hAnsi="Bodoni MT"/>
        </w:rPr>
        <w:t>.</w:t>
      </w:r>
      <w:r w:rsidRPr="002051E1">
        <w:rPr>
          <w:rFonts w:ascii="Times New Roman" w:hAnsi="Times New Roman"/>
        </w:rPr>
        <w:t>К</w:t>
      </w:r>
      <w:r w:rsidRPr="002051E1">
        <w:rPr>
          <w:rFonts w:ascii="Bodoni MT" w:hAnsi="Bodoni MT"/>
        </w:rPr>
        <w:t xml:space="preserve">. </w:t>
      </w:r>
      <w:r w:rsidRPr="002051E1">
        <w:rPr>
          <w:rFonts w:ascii="Times New Roman" w:hAnsi="Times New Roman"/>
        </w:rPr>
        <w:t>Сорокин</w:t>
      </w:r>
      <w:r w:rsidRPr="002051E1">
        <w:rPr>
          <w:rFonts w:ascii="Bodoni MT" w:hAnsi="Bodoni MT"/>
        </w:rPr>
        <w:t xml:space="preserve"> </w:t>
      </w:r>
      <w:r w:rsidR="00577B12" w:rsidRPr="002051E1">
        <w:rPr>
          <w:rFonts w:ascii="Bodoni MT" w:hAnsi="Bodoni MT"/>
        </w:rPr>
        <w:t>«</w:t>
      </w:r>
      <w:r w:rsidR="00577B12" w:rsidRPr="002051E1">
        <w:rPr>
          <w:rFonts w:ascii="Times New Roman" w:hAnsi="Times New Roman"/>
        </w:rPr>
        <w:t>Советский</w:t>
      </w:r>
      <w:r w:rsidR="00577B12" w:rsidRPr="002051E1">
        <w:rPr>
          <w:rFonts w:ascii="Bodoni MT" w:hAnsi="Bodoni MT"/>
        </w:rPr>
        <w:t xml:space="preserve"> </w:t>
      </w:r>
      <w:r w:rsidR="00577B12" w:rsidRPr="002051E1">
        <w:rPr>
          <w:rFonts w:ascii="Times New Roman" w:hAnsi="Times New Roman"/>
        </w:rPr>
        <w:t>спорт</w:t>
      </w:r>
      <w:r w:rsidR="00577B12" w:rsidRPr="002051E1">
        <w:rPr>
          <w:rFonts w:ascii="Bodoni MT" w:hAnsi="Bodoni MT" w:cs="Bodoni MT"/>
        </w:rPr>
        <w:t>»</w:t>
      </w:r>
      <w:r w:rsidR="00EF0FCA" w:rsidRPr="002051E1">
        <w:rPr>
          <w:rFonts w:ascii="Bodoni MT" w:hAnsi="Bodoni MT"/>
        </w:rPr>
        <w:t xml:space="preserve"> </w:t>
      </w:r>
      <w:r w:rsidR="00577B12" w:rsidRPr="002051E1">
        <w:rPr>
          <w:rFonts w:ascii="Bodoni MT" w:hAnsi="Bodoni MT"/>
        </w:rPr>
        <w:t>1990</w:t>
      </w:r>
      <w:r w:rsidR="00577B12" w:rsidRPr="002051E1">
        <w:rPr>
          <w:rFonts w:ascii="Times New Roman" w:hAnsi="Times New Roman"/>
        </w:rPr>
        <w:t>г</w:t>
      </w:r>
      <w:r w:rsidR="00577B12" w:rsidRPr="002051E1">
        <w:rPr>
          <w:rFonts w:ascii="Bodoni MT" w:hAnsi="Bodoni MT"/>
        </w:rPr>
        <w:t>.</w:t>
      </w:r>
    </w:p>
    <w:p w:rsidR="00577B12" w:rsidRPr="008B205E" w:rsidRDefault="002051E1" w:rsidP="002051E1">
      <w:pPr>
        <w:jc w:val="both"/>
      </w:pPr>
      <w:r>
        <w:t>2.</w:t>
      </w:r>
      <w:r w:rsidR="00577B12" w:rsidRPr="008B205E">
        <w:t xml:space="preserve">Основы медицинских знаний </w:t>
      </w:r>
      <w:r w:rsidR="00AA01D2" w:rsidRPr="008B205E">
        <w:t>учащихся: Учебник</w:t>
      </w:r>
      <w:r w:rsidR="00577B12" w:rsidRPr="008B205E">
        <w:t xml:space="preserve"> для средних учебных заведений</w:t>
      </w:r>
      <w:proofErr w:type="gramStart"/>
      <w:r w:rsidR="00577B12" w:rsidRPr="008B205E">
        <w:t xml:space="preserve"> / П</w:t>
      </w:r>
      <w:proofErr w:type="gramEnd"/>
      <w:r w:rsidR="00577B12" w:rsidRPr="008B205E">
        <w:t xml:space="preserve">од ред. М.Н. Гоголева. М. Просвещение 1991. </w:t>
      </w:r>
    </w:p>
    <w:p w:rsidR="002051E1" w:rsidRDefault="002051E1" w:rsidP="002051E1">
      <w:pPr>
        <w:jc w:val="both"/>
      </w:pPr>
      <w:r>
        <w:t>3.</w:t>
      </w:r>
      <w:r w:rsidR="00AA01D2" w:rsidRPr="008B205E">
        <w:t>Военная</w:t>
      </w:r>
      <w:r w:rsidR="00802A60" w:rsidRPr="008B205E">
        <w:t xml:space="preserve"> топография. (Учебник для курсантов </w:t>
      </w:r>
      <w:r>
        <w:t>учебных подразделений)</w:t>
      </w:r>
      <w:r w:rsidR="00D11B17">
        <w:t xml:space="preserve"> </w:t>
      </w:r>
      <w:r w:rsidR="002079D3" w:rsidRPr="008B205E">
        <w:t xml:space="preserve"> М.</w:t>
      </w:r>
      <w:r w:rsidR="00EF0FCA" w:rsidRPr="008B205E">
        <w:t xml:space="preserve"> </w:t>
      </w:r>
      <w:r w:rsidR="00802A60" w:rsidRPr="008B205E">
        <w:t xml:space="preserve">Военно-топографическое управление генерального штаба, 1966. </w:t>
      </w:r>
    </w:p>
    <w:p w:rsidR="002E6226" w:rsidRPr="008B205E" w:rsidRDefault="002051E1" w:rsidP="002051E1">
      <w:pPr>
        <w:jc w:val="both"/>
      </w:pPr>
      <w:r>
        <w:t>4.</w:t>
      </w:r>
      <w:r w:rsidR="00802A60" w:rsidRPr="008B205E">
        <w:t xml:space="preserve">Полезные советы воину. Учебное пособие.– М.: Воениздат, 1994.- 552с. </w:t>
      </w:r>
    </w:p>
    <w:p w:rsidR="00802A60" w:rsidRPr="0022362B" w:rsidRDefault="002051E1" w:rsidP="002051E1">
      <w:pPr>
        <w:jc w:val="both"/>
      </w:pPr>
      <w:r>
        <w:t>5.</w:t>
      </w:r>
      <w:r w:rsidR="00802A60" w:rsidRPr="008B205E">
        <w:t xml:space="preserve">Подготовка войскового разведчика. Учебное пособие. – М.: Воениздат, 1994. </w:t>
      </w:r>
    </w:p>
    <w:sectPr w:rsidR="00802A60" w:rsidRPr="0022362B" w:rsidSect="00D920E9">
      <w:pgSz w:w="16838" w:h="11906" w:orient="landscape" w:code="9"/>
      <w:pgMar w:top="426" w:right="536" w:bottom="709"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Bodoni MT">
    <w:altName w:val="Nyala"/>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9644E"/>
    <w:multiLevelType w:val="hybridMultilevel"/>
    <w:tmpl w:val="85A486D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5B12252"/>
    <w:multiLevelType w:val="hybridMultilevel"/>
    <w:tmpl w:val="AFE46FC8"/>
    <w:lvl w:ilvl="0" w:tplc="04190001">
      <w:start w:val="1"/>
      <w:numFmt w:val="bullet"/>
      <w:lvlText w:val=""/>
      <w:lvlJc w:val="left"/>
      <w:pPr>
        <w:tabs>
          <w:tab w:val="num" w:pos="1160"/>
        </w:tabs>
        <w:ind w:left="11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49CD7A6D"/>
    <w:multiLevelType w:val="hybridMultilevel"/>
    <w:tmpl w:val="D3A4FBB0"/>
    <w:lvl w:ilvl="0" w:tplc="0419000F">
      <w:start w:val="1"/>
      <w:numFmt w:val="decimal"/>
      <w:lvlText w:val="%1."/>
      <w:lvlJc w:val="left"/>
      <w:pPr>
        <w:tabs>
          <w:tab w:val="num" w:pos="1160"/>
        </w:tabs>
        <w:ind w:left="11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2BF25CE"/>
    <w:multiLevelType w:val="hybridMultilevel"/>
    <w:tmpl w:val="1E96BE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5F2E3B06"/>
    <w:multiLevelType w:val="hybridMultilevel"/>
    <w:tmpl w:val="DC5407B2"/>
    <w:lvl w:ilvl="0" w:tplc="A378E5C4">
      <w:start w:val="1"/>
      <w:numFmt w:val="decimal"/>
      <w:lvlText w:val="%1."/>
      <w:lvlJc w:val="left"/>
      <w:pPr>
        <w:tabs>
          <w:tab w:val="num" w:pos="1211"/>
        </w:tabs>
        <w:ind w:left="1211"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7305549E"/>
    <w:multiLevelType w:val="hybridMultilevel"/>
    <w:tmpl w:val="96ACDF4E"/>
    <w:lvl w:ilvl="0" w:tplc="04190001">
      <w:start w:val="1"/>
      <w:numFmt w:val="bullet"/>
      <w:lvlText w:val=""/>
      <w:lvlJc w:val="left"/>
      <w:pPr>
        <w:tabs>
          <w:tab w:val="num" w:pos="1160"/>
        </w:tabs>
        <w:ind w:left="11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441F"/>
    <w:rsid w:val="00007C6A"/>
    <w:rsid w:val="0002675B"/>
    <w:rsid w:val="000B1EF9"/>
    <w:rsid w:val="000B5337"/>
    <w:rsid w:val="000B7268"/>
    <w:rsid w:val="000F2326"/>
    <w:rsid w:val="00101526"/>
    <w:rsid w:val="00105FD1"/>
    <w:rsid w:val="001336FE"/>
    <w:rsid w:val="0016008E"/>
    <w:rsid w:val="0017357F"/>
    <w:rsid w:val="001772F5"/>
    <w:rsid w:val="001C75DD"/>
    <w:rsid w:val="001D5284"/>
    <w:rsid w:val="001E260B"/>
    <w:rsid w:val="002051E1"/>
    <w:rsid w:val="002079D3"/>
    <w:rsid w:val="0022362B"/>
    <w:rsid w:val="002342B1"/>
    <w:rsid w:val="002602E8"/>
    <w:rsid w:val="00271B81"/>
    <w:rsid w:val="00284F2D"/>
    <w:rsid w:val="00292D87"/>
    <w:rsid w:val="002B266B"/>
    <w:rsid w:val="002C65EE"/>
    <w:rsid w:val="002E6226"/>
    <w:rsid w:val="00301F08"/>
    <w:rsid w:val="00313DDD"/>
    <w:rsid w:val="00343BFC"/>
    <w:rsid w:val="00357C57"/>
    <w:rsid w:val="00361044"/>
    <w:rsid w:val="00363E1C"/>
    <w:rsid w:val="003736A6"/>
    <w:rsid w:val="003823F5"/>
    <w:rsid w:val="003C006A"/>
    <w:rsid w:val="003C68D7"/>
    <w:rsid w:val="003C77DD"/>
    <w:rsid w:val="003D2C61"/>
    <w:rsid w:val="003D760F"/>
    <w:rsid w:val="003D7622"/>
    <w:rsid w:val="003E3C6E"/>
    <w:rsid w:val="003F7A17"/>
    <w:rsid w:val="004355CC"/>
    <w:rsid w:val="004578ED"/>
    <w:rsid w:val="004F7C72"/>
    <w:rsid w:val="005048AD"/>
    <w:rsid w:val="005425A2"/>
    <w:rsid w:val="0054317D"/>
    <w:rsid w:val="00544C28"/>
    <w:rsid w:val="005469A5"/>
    <w:rsid w:val="00577B12"/>
    <w:rsid w:val="00586CEC"/>
    <w:rsid w:val="005B2536"/>
    <w:rsid w:val="005F68CD"/>
    <w:rsid w:val="00615FC5"/>
    <w:rsid w:val="00646DB1"/>
    <w:rsid w:val="00647188"/>
    <w:rsid w:val="00663F45"/>
    <w:rsid w:val="00665F65"/>
    <w:rsid w:val="00682217"/>
    <w:rsid w:val="0069780E"/>
    <w:rsid w:val="0073604D"/>
    <w:rsid w:val="0074173F"/>
    <w:rsid w:val="00774337"/>
    <w:rsid w:val="00782454"/>
    <w:rsid w:val="00796452"/>
    <w:rsid w:val="007E1E42"/>
    <w:rsid w:val="00802A60"/>
    <w:rsid w:val="0082441F"/>
    <w:rsid w:val="00840D2D"/>
    <w:rsid w:val="00852D7F"/>
    <w:rsid w:val="00866847"/>
    <w:rsid w:val="0088324F"/>
    <w:rsid w:val="008A1E94"/>
    <w:rsid w:val="008A392A"/>
    <w:rsid w:val="008B205E"/>
    <w:rsid w:val="008D4138"/>
    <w:rsid w:val="00962D80"/>
    <w:rsid w:val="00976764"/>
    <w:rsid w:val="009A2EDC"/>
    <w:rsid w:val="009E2FC1"/>
    <w:rsid w:val="00A52658"/>
    <w:rsid w:val="00AA01D2"/>
    <w:rsid w:val="00AC3D30"/>
    <w:rsid w:val="00AD19ED"/>
    <w:rsid w:val="00AD45B8"/>
    <w:rsid w:val="00B410C6"/>
    <w:rsid w:val="00B5692D"/>
    <w:rsid w:val="00B96858"/>
    <w:rsid w:val="00BB63BF"/>
    <w:rsid w:val="00BC616A"/>
    <w:rsid w:val="00BE5EDE"/>
    <w:rsid w:val="00C4285A"/>
    <w:rsid w:val="00C47F7E"/>
    <w:rsid w:val="00C71154"/>
    <w:rsid w:val="00C91C44"/>
    <w:rsid w:val="00CA10C1"/>
    <w:rsid w:val="00CC087E"/>
    <w:rsid w:val="00CC0B3D"/>
    <w:rsid w:val="00D04F08"/>
    <w:rsid w:val="00D11050"/>
    <w:rsid w:val="00D11B17"/>
    <w:rsid w:val="00D37EF0"/>
    <w:rsid w:val="00D4764D"/>
    <w:rsid w:val="00D920E9"/>
    <w:rsid w:val="00DC6055"/>
    <w:rsid w:val="00E040EB"/>
    <w:rsid w:val="00E634E2"/>
    <w:rsid w:val="00E82460"/>
    <w:rsid w:val="00EB61DB"/>
    <w:rsid w:val="00EC14B5"/>
    <w:rsid w:val="00EF0FCA"/>
    <w:rsid w:val="00F048F9"/>
    <w:rsid w:val="00F23530"/>
    <w:rsid w:val="00F2549F"/>
    <w:rsid w:val="00F27291"/>
    <w:rsid w:val="00F273AB"/>
    <w:rsid w:val="00F36914"/>
    <w:rsid w:val="00FA53D2"/>
    <w:rsid w:val="00FC2A4F"/>
    <w:rsid w:val="00FD23E3"/>
    <w:rsid w:val="00FD29AB"/>
    <w:rsid w:val="00FF459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41F"/>
    <w:rPr>
      <w:sz w:val="24"/>
      <w:szCs w:val="24"/>
    </w:rPr>
  </w:style>
  <w:style w:type="paragraph" w:styleId="1">
    <w:name w:val="heading 1"/>
    <w:basedOn w:val="a"/>
    <w:next w:val="a"/>
    <w:link w:val="10"/>
    <w:uiPriority w:val="9"/>
    <w:qFormat/>
    <w:rsid w:val="0082441F"/>
    <w:pPr>
      <w:keepNext/>
      <w:ind w:left="1134" w:right="1134" w:hanging="1182"/>
      <w:jc w:val="both"/>
      <w:outlineLvl w:val="0"/>
    </w:pPr>
    <w:rPr>
      <w:rFonts w:ascii="Cambria" w:hAnsi="Cambria"/>
      <w:b/>
      <w:bCs/>
      <w:kern w:val="32"/>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074D3"/>
    <w:rPr>
      <w:rFonts w:ascii="Cambria" w:eastAsia="Times New Roman" w:hAnsi="Cambria" w:cs="Times New Roman"/>
      <w:b/>
      <w:bCs/>
      <w:kern w:val="32"/>
      <w:sz w:val="32"/>
      <w:szCs w:val="32"/>
    </w:rPr>
  </w:style>
  <w:style w:type="paragraph" w:styleId="a3">
    <w:name w:val="No Spacing"/>
    <w:uiPriority w:val="1"/>
    <w:qFormat/>
    <w:rsid w:val="009E2FC1"/>
    <w:rPr>
      <w:rFonts w:ascii="Calibri" w:eastAsia="Calibri" w:hAnsi="Calibri"/>
      <w:sz w:val="22"/>
      <w:szCs w:val="22"/>
      <w:lang w:eastAsia="en-US"/>
    </w:rPr>
  </w:style>
  <w:style w:type="paragraph" w:styleId="a4">
    <w:name w:val="Balloon Text"/>
    <w:basedOn w:val="a"/>
    <w:link w:val="a5"/>
    <w:uiPriority w:val="99"/>
    <w:semiHidden/>
    <w:unhideWhenUsed/>
    <w:rsid w:val="002B266B"/>
    <w:rPr>
      <w:rFonts w:ascii="Segoe UI" w:hAnsi="Segoe UI"/>
      <w:sz w:val="18"/>
      <w:szCs w:val="18"/>
      <w:lang/>
    </w:rPr>
  </w:style>
  <w:style w:type="character" w:customStyle="1" w:styleId="a5">
    <w:name w:val="Текст выноски Знак"/>
    <w:link w:val="a4"/>
    <w:uiPriority w:val="99"/>
    <w:semiHidden/>
    <w:rsid w:val="002B266B"/>
    <w:rPr>
      <w:rFonts w:ascii="Segoe UI" w:hAnsi="Segoe UI" w:cs="Segoe UI"/>
      <w:sz w:val="18"/>
      <w:szCs w:val="18"/>
    </w:rPr>
  </w:style>
  <w:style w:type="table" w:customStyle="1" w:styleId="2">
    <w:name w:val="Сетка таблицы2"/>
    <w:basedOn w:val="a1"/>
    <w:rsid w:val="00C91C4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06D8C-14F2-4476-852C-0865C1EF1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10</Pages>
  <Words>3107</Words>
  <Characters>17710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Кривошеев</dc:creator>
  <cp:keywords/>
  <dc:description/>
  <cp:lastModifiedBy>User</cp:lastModifiedBy>
  <cp:revision>62</cp:revision>
  <cp:lastPrinted>2019-07-01T08:27:00Z</cp:lastPrinted>
  <dcterms:created xsi:type="dcterms:W3CDTF">2016-09-19T10:15:00Z</dcterms:created>
  <dcterms:modified xsi:type="dcterms:W3CDTF">2022-06-29T10:47:00Z</dcterms:modified>
</cp:coreProperties>
</file>